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24" w:rsidRPr="00CD25C2" w:rsidRDefault="00797324" w:rsidP="00797324">
      <w:pPr>
        <w:rPr>
          <w:b/>
          <w:bCs/>
          <w:sz w:val="32"/>
          <w:szCs w:val="32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797324" w:rsidRPr="00CD25C2" w:rsidRDefault="00797324" w:rsidP="00797324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الجامعة التقنية الوسطى</w:t>
      </w:r>
    </w:p>
    <w:p w:rsidR="00797324" w:rsidRDefault="00797324" w:rsidP="00797324">
      <w:pPr>
        <w:rPr>
          <w:rFonts w:cs="Simplified Arabic" w:hint="cs"/>
          <w:b/>
          <w:bCs/>
          <w:sz w:val="36"/>
          <w:szCs w:val="36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الكلية التقنية الادارية-بغداد</w:t>
      </w:r>
    </w:p>
    <w:p w:rsidR="00797324" w:rsidRPr="002602D7" w:rsidRDefault="00797324" w:rsidP="00797324">
      <w:pPr>
        <w:rPr>
          <w:rFonts w:cs="Simplified Arabic" w:hint="cs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قسم التقنيات المالية والمحاسبية</w:t>
      </w:r>
    </w:p>
    <w:p w:rsidR="00797324" w:rsidRPr="002602D7" w:rsidRDefault="00797324" w:rsidP="00797324">
      <w:pPr>
        <w:rPr>
          <w:rFonts w:cs="Simplified Arabic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Pr="002602D7" w:rsidRDefault="00797324" w:rsidP="00797324">
      <w:pPr>
        <w:jc w:val="center"/>
        <w:rPr>
          <w:rFonts w:cs="Andalus" w:hint="cs"/>
          <w:b/>
          <w:bCs/>
          <w:sz w:val="48"/>
          <w:szCs w:val="48"/>
          <w:rtl/>
          <w:lang w:bidi="ar-IQ"/>
        </w:rPr>
      </w:pPr>
      <w:r>
        <w:rPr>
          <w:rFonts w:cs="Andalus" w:hint="cs"/>
          <w:b/>
          <w:bCs/>
          <w:sz w:val="48"/>
          <w:szCs w:val="48"/>
          <w:rtl/>
          <w:lang w:bidi="ar-IQ"/>
        </w:rPr>
        <w:t>حقيبة تعليمية ب</w:t>
      </w:r>
      <w:r w:rsidRPr="002602D7">
        <w:rPr>
          <w:rFonts w:cs="Andalus" w:hint="cs"/>
          <w:b/>
          <w:bCs/>
          <w:sz w:val="48"/>
          <w:szCs w:val="48"/>
          <w:rtl/>
          <w:lang w:bidi="ar-IQ"/>
        </w:rPr>
        <w:t xml:space="preserve">المحاسبة </w:t>
      </w:r>
      <w:r>
        <w:rPr>
          <w:rFonts w:cs="Andalus" w:hint="cs"/>
          <w:b/>
          <w:bCs/>
          <w:sz w:val="48"/>
          <w:szCs w:val="48"/>
          <w:rtl/>
          <w:lang w:bidi="ar-IQ"/>
        </w:rPr>
        <w:t>المتخصصة</w:t>
      </w:r>
    </w:p>
    <w:p w:rsidR="00797324" w:rsidRDefault="00797324" w:rsidP="00797324">
      <w:pPr>
        <w:jc w:val="center"/>
        <w:rPr>
          <w:rFonts w:hint="cs"/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color w:val="FF0000"/>
          <w:sz w:val="36"/>
          <w:szCs w:val="36"/>
          <w:rtl/>
          <w:lang w:bidi="ar-IQ"/>
        </w:rPr>
        <w:t>حسابات المحاصيل الزراعية</w:t>
      </w:r>
    </w:p>
    <w:p w:rsidR="00797324" w:rsidRPr="00CE3D03" w:rsidRDefault="00797324" w:rsidP="00797324">
      <w:pPr>
        <w:jc w:val="center"/>
        <w:rPr>
          <w:rFonts w:cs="Simplified Arabic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hint="cs"/>
          <w:rtl/>
          <w:lang w:bidi="ar-IQ"/>
        </w:rPr>
      </w:pP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لطلبة المرحلة 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الرابعة</w:t>
      </w: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(صباحي </w:t>
      </w:r>
      <w:r w:rsidRPr="002602D7">
        <w:rPr>
          <w:rFonts w:cs="Simplified Arabic"/>
          <w:b/>
          <w:bCs/>
          <w:sz w:val="36"/>
          <w:szCs w:val="36"/>
          <w:rtl/>
          <w:lang w:bidi="ar-IQ"/>
        </w:rPr>
        <w:t>–</w:t>
      </w: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مسائي)</w:t>
      </w: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  <w:r>
        <w:rPr>
          <w:rFonts w:cs="Simplified Arabic" w:hint="cs"/>
          <w:b/>
          <w:bCs/>
          <w:noProof/>
          <w:sz w:val="36"/>
          <w:szCs w:val="36"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9" type="#_x0000_t80" style="position:absolute;left:0;text-align:left;margin-left:2in;margin-top:1.6pt;width:135pt;height:88.55pt;z-index:251660288" fillcolor="#3cc">
            <v:textbox>
              <w:txbxContent>
                <w:p w:rsidR="00797324" w:rsidRPr="00CD25C2" w:rsidRDefault="00797324" w:rsidP="00797324">
                  <w:pPr>
                    <w:jc w:val="center"/>
                    <w:rPr>
                      <w:rFonts w:cs="Simplified Arabic" w:hint="cs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CD25C2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الحقيبة التدريبية</w:t>
                  </w:r>
                </w:p>
              </w:txbxContent>
            </v:textbox>
            <w10:wrap anchorx="page"/>
          </v:shape>
        </w:pict>
      </w: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</w:p>
    <w:p w:rsidR="00797324" w:rsidRDefault="00797324" w:rsidP="00797324">
      <w:pPr>
        <w:rPr>
          <w:rFonts w:hint="cs"/>
          <w:rtl/>
          <w:lang w:bidi="ar-IQ"/>
        </w:rPr>
      </w:pPr>
      <w:r>
        <w:rPr>
          <w:noProof/>
          <w:rtl/>
        </w:rPr>
        <w:drawing>
          <wp:inline distT="0" distB="0" distL="0" distR="0">
            <wp:extent cx="5257800" cy="2628900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797324" w:rsidRPr="00CD25C2" w:rsidRDefault="00797324" w:rsidP="00797324">
      <w:pPr>
        <w:jc w:val="center"/>
        <w:rPr>
          <w:b/>
          <w:bCs/>
          <w:sz w:val="32"/>
          <w:szCs w:val="32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اعداد</w:t>
      </w:r>
    </w:p>
    <w:p w:rsidR="00797324" w:rsidRPr="00CD25C2" w:rsidRDefault="00797324" w:rsidP="00797324">
      <w:pPr>
        <w:jc w:val="center"/>
        <w:rPr>
          <w:b/>
          <w:bCs/>
          <w:sz w:val="36"/>
          <w:szCs w:val="36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د.فداء عدنان عبيد</w:t>
      </w:r>
    </w:p>
    <w:p w:rsidR="00797324" w:rsidRDefault="00797324" w:rsidP="00797324">
      <w:pPr>
        <w:jc w:val="center"/>
        <w:rPr>
          <w:rFonts w:hint="cs"/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تشرين الثاني </w:t>
      </w:r>
      <w:r w:rsidRPr="00CD25C2">
        <w:rPr>
          <w:b/>
          <w:bCs/>
          <w:sz w:val="36"/>
          <w:szCs w:val="36"/>
          <w:rtl/>
          <w:lang w:bidi="ar-IQ"/>
        </w:rPr>
        <w:t xml:space="preserve"> 201</w:t>
      </w:r>
      <w:r>
        <w:rPr>
          <w:rFonts w:hint="cs"/>
          <w:b/>
          <w:bCs/>
          <w:sz w:val="36"/>
          <w:szCs w:val="36"/>
          <w:rtl/>
          <w:lang w:bidi="ar-IQ"/>
        </w:rPr>
        <w:t>5</w:t>
      </w:r>
    </w:p>
    <w:p w:rsidR="00797324" w:rsidRDefault="00797324" w:rsidP="00797324">
      <w:pPr>
        <w:jc w:val="center"/>
        <w:rPr>
          <w:rFonts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sz w:val="36"/>
          <w:szCs w:val="36"/>
          <w:rtl/>
        </w:rPr>
      </w:r>
      <w:r w:rsidRPr="004A09CD">
        <w:rPr>
          <w:rFonts w:ascii="Agency FB" w:hAnsi="Agency FB" w:cs="Arabic Transparent"/>
          <w:b/>
          <w:bCs/>
          <w:sz w:val="36"/>
          <w:szCs w:val="36"/>
          <w:lang w:bidi="ar-IQ"/>
        </w:rPr>
        <w:pict>
          <v:group id="_x0000_s1026" editas="canvas" style="width:414pt;height:243pt;mso-position-horizontal-relative:char;mso-position-vertical-relative:line" coordorigin="2362,2137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2137;width:7200;height:4320" o:preferrelative="f">
              <v:fill o:detectmouseclick="t"/>
              <v:path o:extrusionok="t" o:connecttype="none"/>
              <o:lock v:ext="edit" text="t"/>
            </v:shape>
            <v:oval id="_x0000_s1028" style="position:absolute;left:2362;top:2137;width:7200;height:4320" fillcolor="#3cc">
              <v:textbox>
                <w:txbxContent>
                  <w:p w:rsidR="00797324" w:rsidRDefault="00797324" w:rsidP="00797324">
                    <w:pPr>
                      <w:rPr>
                        <w:rFonts w:ascii="Agency FB" w:hAnsi="Agency FB" w:cs="Arabic Transparent" w:hint="cs"/>
                        <w:b/>
                        <w:bCs/>
                        <w:sz w:val="36"/>
                        <w:szCs w:val="36"/>
                        <w:rtl/>
                        <w:lang w:bidi="ar-IQ"/>
                      </w:rPr>
                    </w:pPr>
                  </w:p>
                  <w:p w:rsidR="00797324" w:rsidRPr="00F96FB1" w:rsidRDefault="00797324" w:rsidP="00797324">
                    <w:pPr>
                      <w:jc w:val="center"/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32"/>
                        <w:szCs w:val="32"/>
                        <w:rtl/>
                        <w:lang w:bidi="ar-IQ"/>
                      </w:rPr>
                    </w:pP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الوحدة 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النم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طي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ة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 ا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 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 xml:space="preserve">لأسبوع </w:t>
                    </w:r>
                    <w:r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>الثالث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 xml:space="preserve"> عشر و</w:t>
                    </w:r>
                    <w:r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>الرابع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 xml:space="preserve"> عشر </w:t>
                    </w:r>
                  </w:p>
                  <w:p w:rsidR="00797324" w:rsidRPr="00F96FB1" w:rsidRDefault="00797324" w:rsidP="00797324">
                    <w:pPr>
                      <w:jc w:val="center"/>
                      <w:rPr>
                        <w:rFonts w:ascii="Agency FB" w:hAnsi="Agency FB" w:cs="Arabic Transparent" w:hint="cs"/>
                        <w:b/>
                        <w:bCs/>
                        <w:sz w:val="36"/>
                        <w:szCs w:val="36"/>
                        <w:lang w:bidi="ar-IQ"/>
                      </w:rPr>
                    </w:pPr>
                    <w:r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حسابات المحاصيل الزراعية</w:t>
                    </w:r>
                  </w:p>
                  <w:p w:rsidR="00797324" w:rsidRPr="004A09CD" w:rsidRDefault="00797324" w:rsidP="00797324">
                    <w:pPr>
                      <w:rPr>
                        <w:sz w:val="44"/>
                        <w:szCs w:val="44"/>
                      </w:rPr>
                    </w:pPr>
                  </w:p>
                </w:txbxContent>
              </v:textbox>
            </v:oval>
            <w10:wrap type="none" anchorx="page"/>
            <w10:anchorlock/>
          </v:group>
        </w:pict>
      </w: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center"/>
        <w:rPr>
          <w:rFonts w:ascii="Agency FB" w:hAnsi="Agency FB" w:cs="Arabic Transparent" w:hint="cs"/>
          <w:b/>
          <w:bCs/>
          <w:sz w:val="36"/>
          <w:szCs w:val="36"/>
          <w:rtl/>
          <w:lang w:bidi="ar-IQ"/>
        </w:rPr>
      </w:pPr>
    </w:p>
    <w:p w:rsidR="00690309" w:rsidRPr="00971422" w:rsidRDefault="00690309" w:rsidP="00690309">
      <w:pPr>
        <w:numPr>
          <w:ilvl w:val="0"/>
          <w:numId w:val="1"/>
        </w:numPr>
        <w:jc w:val="lowKashida"/>
        <w:rPr>
          <w:rFonts w:ascii="Agency FB" w:hAnsi="Agency FB" w:cs="Simplified Arabic" w:hint="cs"/>
          <w:b/>
          <w:bCs/>
          <w:sz w:val="36"/>
          <w:szCs w:val="36"/>
          <w:lang w:bidi="ar-IQ"/>
        </w:rPr>
      </w:pPr>
      <w:r>
        <w:rPr>
          <w:rFonts w:ascii="Agency FB" w:hAnsi="Agency FB" w:cs="Simplified Arabic" w:hint="cs"/>
          <w:b/>
          <w:bCs/>
          <w:noProof/>
          <w:sz w:val="36"/>
          <w:szCs w:val="36"/>
          <w:rtl/>
        </w:rPr>
        <w:lastRenderedPageBreak/>
        <w:pict>
          <v:rect id="_x0000_s1040" style="position:absolute;left:0;text-align:left;margin-left:201pt;margin-top:-6pt;width:207pt;height:54pt;z-index:251671552" fillcolor="#fc9">
            <v:textbox>
              <w:txbxContent>
                <w:p w:rsidR="00690309" w:rsidRPr="00971422" w:rsidRDefault="00690309" w:rsidP="00690309">
                  <w:pPr>
                    <w:numPr>
                      <w:ilvl w:val="0"/>
                      <w:numId w:val="1"/>
                    </w:numPr>
                    <w:tabs>
                      <w:tab w:val="clear" w:pos="540"/>
                      <w:tab w:val="num" w:pos="360"/>
                    </w:tabs>
                    <w:ind w:left="360"/>
                    <w:jc w:val="lowKashida"/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  <w:r w:rsidRPr="00B61E30"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النظرة الشاملة</w:t>
                  </w:r>
                  <w:r w:rsidRPr="00B61E30">
                    <w:rPr>
                      <w:b/>
                      <w:bCs/>
                      <w:sz w:val="36"/>
                      <w:szCs w:val="36"/>
                      <w:lang w:bidi="ar-IQ"/>
                    </w:rPr>
                    <w:t>Over view</w:t>
                  </w:r>
                  <w:r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</w:txbxContent>
            </v:textbox>
            <w10:wrap anchorx="page"/>
          </v:rect>
        </w:pict>
      </w:r>
      <w:r w:rsidRPr="00B61E30">
        <w:rPr>
          <w:rFonts w:ascii="Agency FB" w:hAnsi="Agency FB" w:cs="Simplified Arabic" w:hint="cs"/>
          <w:b/>
          <w:bCs/>
          <w:sz w:val="36"/>
          <w:szCs w:val="36"/>
          <w:rtl/>
          <w:lang w:bidi="ar-IQ"/>
        </w:rPr>
        <w:t>النظرة الشاملة</w:t>
      </w:r>
      <w:r w:rsidRPr="00B61E30">
        <w:rPr>
          <w:b/>
          <w:bCs/>
          <w:sz w:val="36"/>
          <w:szCs w:val="36"/>
          <w:lang w:bidi="ar-IQ"/>
        </w:rPr>
        <w:t>Over view</w:t>
      </w:r>
      <w:r>
        <w:rPr>
          <w:rFonts w:ascii="Agency FB" w:hAnsi="Agency FB" w:cs="Simplified Arabic" w:hint="cs"/>
          <w:b/>
          <w:bCs/>
          <w:sz w:val="36"/>
          <w:szCs w:val="36"/>
          <w:rtl/>
          <w:lang w:bidi="ar-IQ"/>
        </w:rPr>
        <w:t>:</w:t>
      </w:r>
    </w:p>
    <w:p w:rsidR="00797324" w:rsidRDefault="00797324" w:rsidP="00797324">
      <w:pPr>
        <w:ind w:left="720"/>
        <w:jc w:val="lowKashida"/>
        <w:rPr>
          <w:rFonts w:ascii="Agency FB" w:hAnsi="Agency FB" w:cs="Simplified Arabic" w:hint="cs"/>
          <w:b/>
          <w:bCs/>
          <w:sz w:val="36"/>
          <w:szCs w:val="36"/>
          <w:rtl/>
          <w:lang w:bidi="ar-IQ"/>
        </w:rPr>
      </w:pPr>
    </w:p>
    <w:p w:rsidR="00797324" w:rsidRDefault="00797324" w:rsidP="00797324">
      <w:pPr>
        <w:jc w:val="lowKashida"/>
        <w:rPr>
          <w:rFonts w:ascii="Agency FB" w:hAnsi="Agency FB" w:cs="Simplified Arabic" w:hint="cs"/>
          <w:b/>
          <w:bCs/>
          <w:sz w:val="36"/>
          <w:szCs w:val="36"/>
          <w:rtl/>
          <w:lang w:bidi="ar-IQ"/>
        </w:rPr>
      </w:pPr>
    </w:p>
    <w:p w:rsidR="00797324" w:rsidRPr="00971422" w:rsidRDefault="00797324" w:rsidP="00797324">
      <w:pPr>
        <w:numPr>
          <w:ilvl w:val="0"/>
          <w:numId w:val="2"/>
        </w:numPr>
        <w:jc w:val="lowKashida"/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lang w:bidi="ar-IQ"/>
        </w:rPr>
      </w:pPr>
      <w:r w:rsidRPr="00971422"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>الفئة المستهدفة:</w:t>
      </w:r>
    </w:p>
    <w:p w:rsidR="00797324" w:rsidRDefault="00797324" w:rsidP="00797324">
      <w:pPr>
        <w:jc w:val="lowKashida"/>
        <w:rPr>
          <w:rFonts w:ascii="Agency FB" w:hAnsi="Agency FB" w:cs="Simplified Arabic" w:hint="cs"/>
          <w:sz w:val="32"/>
          <w:szCs w:val="32"/>
          <w:rtl/>
          <w:lang w:bidi="ar-IQ"/>
        </w:rPr>
      </w:pP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                    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  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طلبة المرحلة ا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>الرابعة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(صباحي </w:t>
      </w:r>
      <w:r w:rsidRPr="00971422">
        <w:rPr>
          <w:rFonts w:ascii="Agency FB" w:hAnsi="Agency FB" w:cs="Simplified Arabic"/>
          <w:sz w:val="32"/>
          <w:szCs w:val="32"/>
          <w:rtl/>
          <w:lang w:bidi="ar-IQ"/>
        </w:rPr>
        <w:t>–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مسائي).</w:t>
      </w:r>
    </w:p>
    <w:p w:rsidR="00797324" w:rsidRPr="00971422" w:rsidRDefault="00797324" w:rsidP="00797324">
      <w:pPr>
        <w:jc w:val="lowKashida"/>
        <w:rPr>
          <w:rFonts w:ascii="Agency FB" w:hAnsi="Agency FB"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numPr>
          <w:ilvl w:val="0"/>
          <w:numId w:val="2"/>
        </w:numPr>
        <w:jc w:val="lowKashida"/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lang w:bidi="ar-IQ"/>
        </w:rPr>
      </w:pPr>
      <w:r w:rsidRPr="00971422"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المبررات </w:t>
      </w:r>
      <w:r w:rsidRPr="00971422">
        <w:rPr>
          <w:b/>
          <w:bCs/>
          <w:i/>
          <w:iCs/>
          <w:sz w:val="36"/>
          <w:szCs w:val="36"/>
          <w:u w:val="single"/>
          <w:lang w:bidi="ar-IQ"/>
        </w:rPr>
        <w:t>Rationale</w:t>
      </w:r>
      <w:r w:rsidRPr="00971422">
        <w:rPr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797324" w:rsidRDefault="00797324" w:rsidP="00212C92">
      <w:pPr>
        <w:ind w:firstLine="360"/>
        <w:jc w:val="lowKashida"/>
        <w:rPr>
          <w:rFonts w:hint="cs"/>
          <w:sz w:val="32"/>
          <w:szCs w:val="32"/>
          <w:rtl/>
          <w:lang w:bidi="ar-IQ"/>
        </w:rPr>
      </w:pP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اكتساب الطالب المهارات الاساسية 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في </w:t>
      </w:r>
      <w:r w:rsidR="00212C92">
        <w:rPr>
          <w:rFonts w:ascii="Agency FB" w:hAnsi="Agency FB" w:cs="Simplified Arabic" w:hint="cs"/>
          <w:sz w:val="32"/>
          <w:szCs w:val="32"/>
          <w:rtl/>
          <w:lang w:bidi="ar-IQ"/>
        </w:rPr>
        <w:t>اعداد حسابات المحاصيل الحقلية.</w:t>
      </w:r>
    </w:p>
    <w:p w:rsidR="00797324" w:rsidRDefault="00797324" w:rsidP="00797324">
      <w:pPr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numPr>
          <w:ilvl w:val="0"/>
          <w:numId w:val="2"/>
        </w:numPr>
        <w:jc w:val="lowKashida"/>
        <w:rPr>
          <w:rFonts w:hint="cs"/>
          <w:b/>
          <w:bCs/>
          <w:i/>
          <w:iCs/>
          <w:sz w:val="36"/>
          <w:szCs w:val="36"/>
          <w:u w:val="single"/>
          <w:lang w:bidi="ar-IQ"/>
        </w:rPr>
      </w:pPr>
      <w:r w:rsidRPr="00D96520">
        <w:rPr>
          <w:rFonts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الفكرة المركزية </w:t>
      </w:r>
      <w:r w:rsidRPr="00D96520">
        <w:rPr>
          <w:b/>
          <w:bCs/>
          <w:i/>
          <w:iCs/>
          <w:sz w:val="36"/>
          <w:szCs w:val="36"/>
          <w:u w:val="single"/>
          <w:lang w:bidi="ar-IQ"/>
        </w:rPr>
        <w:t>Central Idea</w:t>
      </w:r>
      <w:r w:rsidRPr="00D96520">
        <w:rPr>
          <w:rFonts w:hint="cs"/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797324" w:rsidRDefault="00797324" w:rsidP="00212C92">
      <w:pPr>
        <w:ind w:firstLine="360"/>
        <w:jc w:val="lowKashida"/>
        <w:rPr>
          <w:rFonts w:cs="Simplified Arabic" w:hint="cs"/>
          <w:sz w:val="32"/>
          <w:szCs w:val="32"/>
          <w:rtl/>
          <w:lang w:bidi="ar-IQ"/>
        </w:rPr>
      </w:pPr>
      <w:r w:rsidRPr="00802B3F">
        <w:rPr>
          <w:rFonts w:cs="Simplified Arabic" w:hint="cs"/>
          <w:sz w:val="32"/>
          <w:szCs w:val="32"/>
          <w:rtl/>
          <w:lang w:bidi="ar-IQ"/>
        </w:rPr>
        <w:t xml:space="preserve">تعريف الطالب </w:t>
      </w:r>
      <w:r w:rsidR="00212C92">
        <w:rPr>
          <w:rFonts w:cs="Simplified Arabic" w:hint="cs"/>
          <w:sz w:val="32"/>
          <w:szCs w:val="32"/>
          <w:rtl/>
          <w:lang w:bidi="ar-IQ"/>
        </w:rPr>
        <w:t>بكيفية اعداد المحاصيل الحقلية.</w:t>
      </w:r>
    </w:p>
    <w:p w:rsidR="00797324" w:rsidRDefault="00797324" w:rsidP="00797324">
      <w:pPr>
        <w:ind w:firstLine="360"/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numPr>
          <w:ilvl w:val="0"/>
          <w:numId w:val="2"/>
        </w:numPr>
        <w:jc w:val="lowKashida"/>
        <w:rPr>
          <w:rFonts w:cs="Simplified Arabic" w:hint="cs"/>
          <w:b/>
          <w:bCs/>
          <w:i/>
          <w:iCs/>
          <w:sz w:val="36"/>
          <w:szCs w:val="36"/>
          <w:u w:val="single"/>
          <w:lang w:bidi="ar-IQ"/>
        </w:rPr>
      </w:pPr>
      <w:r w:rsidRPr="00802B3F">
        <w:rPr>
          <w:rFonts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التعليمات </w:t>
      </w:r>
      <w:r w:rsidRPr="00802B3F">
        <w:rPr>
          <w:rFonts w:cs="Simplified Arabic"/>
          <w:b/>
          <w:bCs/>
          <w:i/>
          <w:iCs/>
          <w:sz w:val="36"/>
          <w:szCs w:val="36"/>
          <w:u w:val="single"/>
          <w:lang w:bidi="ar-IQ"/>
        </w:rPr>
        <w:t>Instructions</w:t>
      </w:r>
      <w:r w:rsidRPr="00802B3F">
        <w:rPr>
          <w:rFonts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797324" w:rsidRDefault="00797324" w:rsidP="00797324">
      <w:pPr>
        <w:ind w:firstLine="360"/>
        <w:jc w:val="lowKashida"/>
        <w:rPr>
          <w:rFonts w:cs="Simplified Arabic" w:hint="cs"/>
          <w:sz w:val="32"/>
          <w:szCs w:val="32"/>
          <w:rtl/>
          <w:lang w:bidi="ar-IQ"/>
        </w:rPr>
      </w:pPr>
      <w:r w:rsidRPr="00802B3F">
        <w:rPr>
          <w:rFonts w:cs="Simplified Arabic" w:hint="cs"/>
          <w:sz w:val="32"/>
          <w:szCs w:val="32"/>
          <w:rtl/>
          <w:lang w:bidi="ar-IQ"/>
        </w:rPr>
        <w:t xml:space="preserve">اطلع بشكل جيد على المبررات والفكرة المركزية كي تعرف ما مطلوب منك لغرض دراسة الموضوع بشكل تفصيلي.  </w:t>
      </w:r>
    </w:p>
    <w:p w:rsidR="00797324" w:rsidRDefault="00797324" w:rsidP="00797324">
      <w:pPr>
        <w:ind w:firstLine="360"/>
        <w:jc w:val="lowKashida"/>
        <w:rPr>
          <w:rFonts w:cs="Simplified Arabic" w:hint="cs"/>
          <w:sz w:val="32"/>
          <w:szCs w:val="32"/>
          <w:rtl/>
          <w:lang w:bidi="ar-IQ"/>
        </w:rPr>
      </w:pPr>
      <w:r>
        <w:rPr>
          <w:rFonts w:ascii="Agency FB" w:hAnsi="Agency FB" w:cs="Simplified Arabic"/>
          <w:b/>
          <w:bCs/>
          <w:noProof/>
          <w:sz w:val="36"/>
          <w:szCs w:val="36"/>
          <w:rtl/>
        </w:rPr>
        <w:pict>
          <v:rect id="_x0000_s1030" style="position:absolute;left:0;text-align:left;margin-left:90pt;margin-top:13.15pt;width:333pt;height:54pt;z-index:251662336" fillcolor="#fc9">
            <v:textbox>
              <w:txbxContent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  <w:r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2. 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الاهداف الادائية </w:t>
                  </w:r>
                  <w:r w:rsidRPr="00A26021"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  <w:t>Performance objectives</w:t>
                  </w: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Pr="006041E1" w:rsidRDefault="00797324" w:rsidP="00797324">
      <w:pPr>
        <w:jc w:val="lowKashida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797324" w:rsidRPr="006041E1" w:rsidRDefault="00797324" w:rsidP="00797324">
      <w:pPr>
        <w:jc w:val="lowKashida"/>
        <w:rPr>
          <w:rFonts w:cs="Simplified Arabic" w:hint="cs"/>
          <w:sz w:val="32"/>
          <w:szCs w:val="32"/>
          <w:lang w:bidi="ar-IQ"/>
        </w:rPr>
      </w:pPr>
      <w:r w:rsidRPr="006041E1">
        <w:rPr>
          <w:rFonts w:cs="Simplified Arabic" w:hint="cs"/>
          <w:sz w:val="32"/>
          <w:szCs w:val="32"/>
          <w:rtl/>
          <w:lang w:bidi="ar-IQ"/>
        </w:rPr>
        <w:t>سيكون الطالب في الانتهاء من الدرس قادراً على ان:-</w:t>
      </w:r>
    </w:p>
    <w:p w:rsidR="00797324" w:rsidRDefault="00797324" w:rsidP="00BF6336">
      <w:pPr>
        <w:numPr>
          <w:ilvl w:val="1"/>
          <w:numId w:val="3"/>
        </w:numPr>
        <w:jc w:val="lowKashida"/>
        <w:rPr>
          <w:rFonts w:cs="Simplified Arabic" w:hint="cs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يعرف</w:t>
      </w:r>
      <w:r w:rsidRPr="00802B3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F6336">
        <w:rPr>
          <w:rFonts w:cs="Simplified Arabic" w:hint="cs"/>
          <w:sz w:val="32"/>
          <w:szCs w:val="32"/>
          <w:rtl/>
          <w:lang w:bidi="ar-IQ"/>
        </w:rPr>
        <w:t>حسابات المحاصيل الحقلية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797324" w:rsidRDefault="00797324" w:rsidP="00BF6336">
      <w:pPr>
        <w:numPr>
          <w:ilvl w:val="1"/>
          <w:numId w:val="3"/>
        </w:numPr>
        <w:jc w:val="lowKashida"/>
        <w:rPr>
          <w:rFonts w:cs="Simplified Arabic" w:hint="cs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يحدد </w:t>
      </w:r>
      <w:r w:rsidR="00BF6336">
        <w:rPr>
          <w:rFonts w:cs="Simplified Arabic" w:hint="cs"/>
          <w:sz w:val="32"/>
          <w:szCs w:val="32"/>
          <w:rtl/>
          <w:lang w:bidi="ar-IQ"/>
        </w:rPr>
        <w:t>كلفة مبيعات المحاصيل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797324" w:rsidRDefault="00797324" w:rsidP="00797324">
      <w:pPr>
        <w:ind w:left="1440"/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1440"/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1440"/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1440"/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1440"/>
        <w:jc w:val="lowKashida"/>
        <w:rPr>
          <w:rFonts w:cs="Simplified Arabic" w:hint="cs"/>
          <w:sz w:val="32"/>
          <w:szCs w:val="32"/>
          <w:lang w:bidi="ar-IQ"/>
        </w:rPr>
      </w:pPr>
    </w:p>
    <w:p w:rsidR="00797324" w:rsidRDefault="00797324" w:rsidP="00797324">
      <w:pPr>
        <w:jc w:val="lowKashida"/>
        <w:rPr>
          <w:rFonts w:cs="Simplified Arabic" w:hint="cs"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cs="Simplified Arabic" w:hint="cs"/>
          <w:sz w:val="32"/>
          <w:szCs w:val="32"/>
          <w:rtl/>
          <w:lang w:bidi="ar-IQ"/>
        </w:rPr>
      </w:pPr>
      <w:r>
        <w:rPr>
          <w:rFonts w:cs="Simplified Arabic" w:hint="cs"/>
          <w:noProof/>
          <w:sz w:val="32"/>
          <w:szCs w:val="32"/>
          <w:rtl/>
        </w:rPr>
        <w:pict>
          <v:rect id="_x0000_s1032" style="position:absolute;left:0;text-align:left;margin-left:225pt;margin-top:-27pt;width:3in;height:54pt;z-index:251663360" fillcolor="#fc9">
            <v:textbox style="mso-next-textbox:#_x0000_s1032">
              <w:txbxContent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  <w:r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3. 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الاختبار القبلي </w:t>
                  </w:r>
                  <w:r w:rsidRPr="00A26021"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  <w:t>Pre-test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jc w:val="lowKashida"/>
        <w:rPr>
          <w:rFonts w:cs="Simplified Arabic" w:hint="cs"/>
          <w:b/>
          <w:bCs/>
          <w:sz w:val="32"/>
          <w:szCs w:val="32"/>
          <w:rtl/>
          <w:lang w:bidi="ar-IQ"/>
        </w:rPr>
      </w:pPr>
    </w:p>
    <w:p w:rsidR="00797324" w:rsidRPr="006041E1" w:rsidRDefault="00797324" w:rsidP="00797324">
      <w:p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 w:rsidRPr="006041E1">
        <w:rPr>
          <w:rFonts w:cs="Simplified Arabic" w:hint="cs"/>
          <w:b/>
          <w:bCs/>
          <w:sz w:val="32"/>
          <w:szCs w:val="32"/>
          <w:rtl/>
          <w:lang w:bidi="ar-IQ"/>
        </w:rPr>
        <w:t>ضع</w:t>
      </w:r>
      <w:r w:rsidRPr="0063328A">
        <w:rPr>
          <w:rFonts w:cs="Simplified Arabic" w:hint="cs"/>
          <w:b/>
          <w:bCs/>
          <w:color w:val="FF0000"/>
          <w:sz w:val="32"/>
          <w:szCs w:val="32"/>
          <w:rtl/>
          <w:lang w:bidi="ar-IQ"/>
        </w:rPr>
        <w:t xml:space="preserve"> </w:t>
      </w:r>
      <w:r w:rsidRPr="0063328A">
        <w:rPr>
          <w:rFonts w:cs="Simplified Arabic" w:hint="cs"/>
          <w:b/>
          <w:bCs/>
          <w:color w:val="FF0000"/>
          <w:sz w:val="32"/>
          <w:szCs w:val="32"/>
          <w:u w:val="single"/>
          <w:rtl/>
          <w:lang w:bidi="ar-IQ"/>
        </w:rPr>
        <w:t>دائرة</w:t>
      </w:r>
      <w:r w:rsidRPr="006041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حول الحرف الذي يسبق الاجابة الصحيحة لكل مما يأتي:-</w:t>
      </w:r>
    </w:p>
    <w:p w:rsidR="00797324" w:rsidRPr="00063DAC" w:rsidRDefault="00CD7020" w:rsidP="00797324">
      <w:pPr>
        <w:numPr>
          <w:ilvl w:val="0"/>
          <w:numId w:val="4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يظهر نتيجة النشاط للفترة وذلك من خلال فتح</w:t>
      </w:r>
      <w:r w:rsidR="00797324" w:rsidRPr="00063DAC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797324" w:rsidRPr="00C25730" w:rsidTr="00CA1F56">
        <w:tc>
          <w:tcPr>
            <w:tcW w:w="3600" w:type="dxa"/>
            <w:shd w:val="clear" w:color="auto" w:fill="FFCC00"/>
          </w:tcPr>
          <w:p w:rsidR="00797324" w:rsidRPr="00BE5F21" w:rsidRDefault="00797324" w:rsidP="00CD7020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أ.</w:t>
            </w:r>
            <w:r w:rsidR="00CD7020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حسابين</w:t>
            </w:r>
          </w:p>
        </w:tc>
        <w:tc>
          <w:tcPr>
            <w:tcW w:w="3348" w:type="dxa"/>
            <w:shd w:val="clear" w:color="auto" w:fill="FFCC00"/>
          </w:tcPr>
          <w:p w:rsidR="00797324" w:rsidRPr="00BE5F21" w:rsidRDefault="00797324" w:rsidP="00CD7020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ب.</w:t>
            </w:r>
            <w:r w:rsidR="00CD7020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حساب واحد</w:t>
            </w:r>
          </w:p>
        </w:tc>
      </w:tr>
      <w:tr w:rsidR="00797324" w:rsidRPr="00C25730" w:rsidTr="00CA1F56">
        <w:tc>
          <w:tcPr>
            <w:tcW w:w="3600" w:type="dxa"/>
            <w:shd w:val="clear" w:color="auto" w:fill="FFCC00"/>
          </w:tcPr>
          <w:p w:rsidR="00797324" w:rsidRPr="00BE5F21" w:rsidRDefault="00797324" w:rsidP="00CD7020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ج.</w:t>
            </w:r>
            <w:r w:rsidR="00CD7020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اربع حسابات</w:t>
            </w:r>
          </w:p>
        </w:tc>
        <w:tc>
          <w:tcPr>
            <w:tcW w:w="3348" w:type="dxa"/>
            <w:shd w:val="clear" w:color="auto" w:fill="FFCC00"/>
          </w:tcPr>
          <w:p w:rsidR="00797324" w:rsidRPr="00BE5F21" w:rsidRDefault="00797324" w:rsidP="00CD7020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 w:rsidR="00CD7020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ثلاث حسابات</w:t>
            </w:r>
          </w:p>
        </w:tc>
      </w:tr>
    </w:tbl>
    <w:p w:rsidR="00797324" w:rsidRDefault="00CD7020" w:rsidP="00797324">
      <w:pPr>
        <w:numPr>
          <w:ilvl w:val="0"/>
          <w:numId w:val="4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يتضمن حـ/ المحاصيل للمصاريف الاتية</w:t>
      </w:r>
      <w:r w:rsidR="00797324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797324" w:rsidRPr="00FE1B7F" w:rsidTr="00CA1F56">
        <w:tc>
          <w:tcPr>
            <w:tcW w:w="3600" w:type="dxa"/>
            <w:shd w:val="clear" w:color="auto" w:fill="FFCC00"/>
          </w:tcPr>
          <w:p w:rsidR="00797324" w:rsidRPr="00FE1B7F" w:rsidRDefault="00797324" w:rsidP="00CD7020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 xml:space="preserve">أ. </w:t>
            </w:r>
            <w:r w:rsidR="00CD7020">
              <w:rPr>
                <w:rFonts w:cs="Simplified Arabic" w:hint="cs"/>
                <w:b/>
                <w:bCs/>
                <w:rtl/>
                <w:lang w:bidi="ar-IQ"/>
              </w:rPr>
              <w:t>مصروفات بعد الحصاد (تنظيق وتنقية)</w:t>
            </w:r>
          </w:p>
        </w:tc>
        <w:tc>
          <w:tcPr>
            <w:tcW w:w="3348" w:type="dxa"/>
            <w:shd w:val="clear" w:color="auto" w:fill="FFCC00"/>
          </w:tcPr>
          <w:p w:rsidR="00797324" w:rsidRPr="00FE1B7F" w:rsidRDefault="00797324" w:rsidP="00CD7020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 xml:space="preserve">ب. </w:t>
            </w:r>
            <w:r w:rsidR="00CD7020">
              <w:rPr>
                <w:rFonts w:cs="Simplified Arabic" w:hint="cs"/>
                <w:b/>
                <w:bCs/>
                <w:rtl/>
                <w:lang w:bidi="ar-IQ"/>
              </w:rPr>
              <w:t>م.بعد الحصاد نقل الى المخازن</w:t>
            </w:r>
          </w:p>
        </w:tc>
      </w:tr>
      <w:tr w:rsidR="00797324" w:rsidRPr="00FE1B7F" w:rsidTr="00CA1F56">
        <w:tc>
          <w:tcPr>
            <w:tcW w:w="3600" w:type="dxa"/>
            <w:shd w:val="clear" w:color="auto" w:fill="FFCC00"/>
          </w:tcPr>
          <w:p w:rsidR="00797324" w:rsidRPr="00FE1B7F" w:rsidRDefault="00797324" w:rsidP="00CD7020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 xml:space="preserve">ج. </w:t>
            </w:r>
            <w:r w:rsidR="00CD7020">
              <w:rPr>
                <w:rFonts w:cs="Simplified Arabic" w:hint="cs"/>
                <w:b/>
                <w:bCs/>
                <w:rtl/>
                <w:lang w:bidi="ar-IQ"/>
              </w:rPr>
              <w:t>مصروفات بعد الحصاد نقل الى المشتري</w:t>
            </w:r>
          </w:p>
        </w:tc>
        <w:tc>
          <w:tcPr>
            <w:tcW w:w="3348" w:type="dxa"/>
            <w:shd w:val="clear" w:color="auto" w:fill="FFCC00"/>
          </w:tcPr>
          <w:p w:rsidR="00797324" w:rsidRPr="00FE1B7F" w:rsidRDefault="00797324" w:rsidP="00CD7020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>د.</w:t>
            </w:r>
            <w:r w:rsidR="00CD7020">
              <w:rPr>
                <w:rFonts w:cs="Simplified Arabic" w:hint="cs"/>
                <w:b/>
                <w:bCs/>
                <w:rtl/>
                <w:lang w:bidi="ar-IQ"/>
              </w:rPr>
              <w:t>اكياس التعبئة</w:t>
            </w:r>
          </w:p>
        </w:tc>
      </w:tr>
    </w:tbl>
    <w:p w:rsidR="00797324" w:rsidRPr="00B964C2" w:rsidRDefault="00CD7020" w:rsidP="00797324">
      <w:pPr>
        <w:numPr>
          <w:ilvl w:val="1"/>
          <w:numId w:val="4"/>
        </w:numPr>
        <w:tabs>
          <w:tab w:val="num" w:pos="386"/>
        </w:tabs>
        <w:ind w:hanging="334"/>
        <w:jc w:val="both"/>
        <w:rPr>
          <w:b/>
          <w:bCs/>
          <w:sz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يرحل حـ/ المحاصيل الى الحساب الذي يليه وهو</w:t>
      </w:r>
      <w:r w:rsidR="0079732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="00797324" w:rsidRPr="00A6512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797324" w:rsidRDefault="00797324" w:rsidP="00797324">
      <w:p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420"/>
        <w:gridCol w:w="3528"/>
      </w:tblGrid>
      <w:tr w:rsidR="00797324" w:rsidRPr="00F27D04" w:rsidTr="00CA1F56">
        <w:tc>
          <w:tcPr>
            <w:tcW w:w="3420" w:type="dxa"/>
            <w:shd w:val="clear" w:color="auto" w:fill="FFCC00"/>
          </w:tcPr>
          <w:p w:rsidR="00797324" w:rsidRPr="00F27D04" w:rsidRDefault="00797324" w:rsidP="00CD7020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CD7020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حـ/ أ.خ المحاصيل</w:t>
            </w:r>
          </w:p>
        </w:tc>
        <w:tc>
          <w:tcPr>
            <w:tcW w:w="3528" w:type="dxa"/>
            <w:shd w:val="clear" w:color="auto" w:fill="FFCC00"/>
          </w:tcPr>
          <w:p w:rsidR="00797324" w:rsidRPr="00F27D04" w:rsidRDefault="00797324" w:rsidP="00CD7020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ب.</w:t>
            </w:r>
            <w:r w:rsidR="00CD702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مخازن المحاصيل</w:t>
            </w:r>
          </w:p>
        </w:tc>
      </w:tr>
      <w:tr w:rsidR="00797324" w:rsidRPr="00F27D04" w:rsidTr="00CA1F56">
        <w:tc>
          <w:tcPr>
            <w:tcW w:w="3420" w:type="dxa"/>
            <w:shd w:val="clear" w:color="auto" w:fill="FFCC00"/>
          </w:tcPr>
          <w:p w:rsidR="00797324" w:rsidRPr="00F27D04" w:rsidRDefault="00797324" w:rsidP="00CD7020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 xml:space="preserve">ج. </w:t>
            </w:r>
            <w:r w:rsidR="00CD702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المحاصيل</w:t>
            </w:r>
          </w:p>
        </w:tc>
        <w:tc>
          <w:tcPr>
            <w:tcW w:w="3528" w:type="dxa"/>
            <w:shd w:val="clear" w:color="auto" w:fill="FFCC00"/>
          </w:tcPr>
          <w:p w:rsidR="00797324" w:rsidRPr="00F27D04" w:rsidRDefault="00797324" w:rsidP="00CD7020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CD702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م. وايرادات المحاصيل</w:t>
            </w:r>
          </w:p>
        </w:tc>
      </w:tr>
    </w:tbl>
    <w:p w:rsidR="00797324" w:rsidRPr="000555EF" w:rsidRDefault="00797324" w:rsidP="00797324">
      <w:pPr>
        <w:jc w:val="lowKashida"/>
        <w:rPr>
          <w:rFonts w:cs="Simplified Arabic" w:hint="cs"/>
          <w:sz w:val="32"/>
          <w:szCs w:val="32"/>
          <w:lang w:bidi="ar-IQ"/>
        </w:rPr>
      </w:pPr>
    </w:p>
    <w:p w:rsidR="00797324" w:rsidRPr="003A6FAA" w:rsidRDefault="00CD7020" w:rsidP="00797324">
      <w:pPr>
        <w:numPr>
          <w:ilvl w:val="1"/>
          <w:numId w:val="4"/>
        </w:numPr>
        <w:jc w:val="lowKashida"/>
        <w:rPr>
          <w:rFonts w:hint="cs"/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تمثل حـ/ مبيعات المحاصيل بالكلفة تكون طبيعتها</w:t>
      </w:r>
      <w:r w:rsidR="00797324"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="00797324"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797324" w:rsidRPr="00C25730" w:rsidTr="00CA1F56">
        <w:tc>
          <w:tcPr>
            <w:tcW w:w="3600" w:type="dxa"/>
            <w:shd w:val="clear" w:color="auto" w:fill="FFCC00"/>
          </w:tcPr>
          <w:p w:rsidR="00797324" w:rsidRPr="005224C1" w:rsidRDefault="00797324" w:rsidP="00CD7020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 w:rsidR="00CD702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مدين</w:t>
            </w:r>
          </w:p>
        </w:tc>
        <w:tc>
          <w:tcPr>
            <w:tcW w:w="3348" w:type="dxa"/>
            <w:shd w:val="clear" w:color="auto" w:fill="FFCC00"/>
          </w:tcPr>
          <w:p w:rsidR="00797324" w:rsidRPr="005224C1" w:rsidRDefault="00797324" w:rsidP="00CD7020">
            <w:pPr>
              <w:jc w:val="lowKashida"/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 w:rsidR="00CD702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دائن</w:t>
            </w:r>
          </w:p>
        </w:tc>
      </w:tr>
    </w:tbl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pict>
          <v:rect id="_x0000_s1038" style="position:absolute;left:0;text-align:left;margin-left:-9pt;margin-top:1pt;width:450pt;height:63pt;z-index:251664384" fillcolor="#cff">
            <v:textbox style="mso-next-textbox:#_x0000_s1038">
              <w:txbxContent>
                <w:p w:rsidR="00797324" w:rsidRPr="00804819" w:rsidRDefault="00797324" w:rsidP="00797324">
                  <w:pPr>
                    <w:jc w:val="lowKashida"/>
                    <w:rPr>
                      <w:rFonts w:hint="cs"/>
                      <w:b/>
                      <w:bCs/>
                      <w:u w:val="single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u w:val="single"/>
                      <w:rtl/>
                      <w:lang w:bidi="ar-IQ"/>
                    </w:rPr>
                    <w:t>ملاحظة: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>تأكد من الاجابة قبل التأشير على الاجابة الصحيحة ، درجة الاختبار (1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0</w:t>
                  </w: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درجة ) توزع بالتساوي ، تحقق من الاجابة في الصفحة 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رقم(   )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.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pict>
          <v:rect id="_x0000_s1033" style="position:absolute;left:0;text-align:left;margin-left:243pt;margin-top:-18pt;width:3in;height:45pt;z-index:251665408" fillcolor="#fc9">
            <v:textbox style="mso-next-textbox:#_x0000_s1033">
              <w:txbxContent>
                <w:p w:rsidR="00797324" w:rsidRPr="00A26021" w:rsidRDefault="00797324" w:rsidP="00797324">
                  <w:pPr>
                    <w:ind w:left="360"/>
                    <w:jc w:val="lowKashida"/>
                    <w:rPr>
                      <w:rFonts w:hint="cs"/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numPr>
                      <w:ilvl w:val="0"/>
                      <w:numId w:val="5"/>
                    </w:numPr>
                    <w:jc w:val="lowKashida"/>
                    <w:rPr>
                      <w:rFonts w:hint="cs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A26021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الوحدات النمطية </w:t>
                  </w:r>
                  <w:r w:rsidRPr="00A26021">
                    <w:rPr>
                      <w:b/>
                      <w:bCs/>
                      <w:sz w:val="32"/>
                      <w:szCs w:val="32"/>
                      <w:lang w:bidi="ar-IQ"/>
                    </w:rPr>
                    <w:t>Modules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CD7020" w:rsidRDefault="00CD7020" w:rsidP="00CD7020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حسابات المحاصيل الحقلية</w:t>
      </w:r>
    </w:p>
    <w:p w:rsidR="00CD7020" w:rsidRDefault="00CD7020" w:rsidP="00CD7020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لاظهار نتائج نشاط زراعة المحاصيل الحقلية يتم فتح ثلاث حسابات هي:</w:t>
      </w:r>
    </w:p>
    <w:p w:rsidR="00CD7020" w:rsidRDefault="00CD7020" w:rsidP="00CD7020">
      <w:pPr>
        <w:pStyle w:val="ListParagraph"/>
        <w:numPr>
          <w:ilvl w:val="0"/>
          <w:numId w:val="11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ح/ المحاصيل</w:t>
      </w:r>
    </w:p>
    <w:p w:rsidR="00CD7020" w:rsidRDefault="00CD7020" w:rsidP="00CD7020">
      <w:pPr>
        <w:pStyle w:val="ListParagraph"/>
        <w:numPr>
          <w:ilvl w:val="0"/>
          <w:numId w:val="11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حـ/مخازن المحاصيل</w:t>
      </w:r>
    </w:p>
    <w:p w:rsidR="00CD7020" w:rsidRDefault="00CD7020" w:rsidP="00CD7020">
      <w:pPr>
        <w:pStyle w:val="ListParagraph"/>
        <w:numPr>
          <w:ilvl w:val="0"/>
          <w:numId w:val="11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مبيعات المحاصيل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 لكل حساب من الحسابات الثلاث اعلاه مهمة خاصة به تفيد المنشأة في اظهار نتيجة هذا النشاط ويرتبط كل منها بالحساب الذي يليه ( اي تصب نتيجة كل منهما بالحساب الذي يليه) بحيث يظهر لنا الحساب الاخير ح/ مبيعات المحاصيل النتيجة النهائية للنشاط وكما موضح ادناه: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المحاصيل</w:t>
      </w:r>
    </w:p>
    <w:tbl>
      <w:tblPr>
        <w:tblStyle w:val="TableGrid"/>
        <w:bidiVisual/>
        <w:tblW w:w="0" w:type="auto"/>
        <w:tblLook w:val="04A0"/>
      </w:tblPr>
      <w:tblGrid>
        <w:gridCol w:w="4272"/>
        <w:gridCol w:w="4250"/>
      </w:tblGrid>
      <w:tr w:rsidR="00CD7020" w:rsidTr="00CA1F56"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زراعة قائمة اول المدة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كافة المصاريف الزراعية المباشرة وغير المباشرة لغاية عملية الحصاد:-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تكلفة العمل اليدوي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تكلفة العمل الالي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تكلفة العمل الحيواني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اسمدة، بذور، مبيدات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القيمة الايجارية للارض (نقدي ، عيني)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حصتها من مصروفات السقي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مصروفات بعد الحصاد (مصروفات تنظيف وتنقية)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اية مصروفات اخرى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ح/ مخازن المحاصيل (تكلفة المحاصيل المحولة الى المخازن)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مخازن العلف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زراعة قائمة اخر المدة</w:t>
            </w:r>
          </w:p>
        </w:tc>
      </w:tr>
    </w:tbl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من حـ/ مخازن المحاصيل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الى حـ/المحاصيل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قيد اثبات تكلفة المحاصيل المنتجة والمحولة الى المخازن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 w:rsidRPr="003C5400">
        <w:rPr>
          <w:sz w:val="28"/>
          <w:szCs w:val="28"/>
          <w:lang w:bidi="ar-IQ"/>
        </w:rPr>
        <w:pict>
          <v:rect id="_x0000_i1026" style="width:0;height:1.5pt" o:hralign="center" o:hrstd="t" o:hr="t" fillcolor="#a0a0a0" stroked="f"/>
        </w:pic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مخازن المحاصيل</w:t>
      </w:r>
    </w:p>
    <w:tbl>
      <w:tblPr>
        <w:tblStyle w:val="TableGrid"/>
        <w:bidiVisual/>
        <w:tblW w:w="0" w:type="auto"/>
        <w:tblLook w:val="04A0"/>
      </w:tblPr>
      <w:tblGrid>
        <w:gridCol w:w="4276"/>
        <w:gridCol w:w="4246"/>
      </w:tblGrid>
      <w:tr w:rsidR="00CD7020" w:rsidTr="00CA1F56"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اول المدة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المحاصيل (المحاصيل المحولة من الحقول الزراعية)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حـ/الصندوق او الدائنون (مشتريات محاصيل من خارج المنشأة)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حـ/تكاليف زراعية بعد الحصاد (م.نقل الى المخازن)</w:t>
            </w:r>
          </w:p>
        </w:tc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مبيعات المحاصيل (تكلفة البضاعة المبيعة)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اخر المدة</w:t>
            </w:r>
          </w:p>
        </w:tc>
      </w:tr>
      <w:tr w:rsidR="00CD7020" w:rsidTr="00CA1F56"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+++++</w:t>
            </w:r>
          </w:p>
        </w:tc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+++++</w:t>
            </w:r>
          </w:p>
        </w:tc>
      </w:tr>
    </w:tbl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+++ من حـ/مبيعات المحاصيل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+++ الى حـ/ مخازن المحاصيل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وذلك لاثبات تكلفة البضاعة المبيعة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مبيعات المحاصيل</w:t>
      </w:r>
    </w:p>
    <w:tbl>
      <w:tblPr>
        <w:tblStyle w:val="TableGrid"/>
        <w:bidiVisual/>
        <w:tblW w:w="0" w:type="auto"/>
        <w:tblLook w:val="04A0"/>
      </w:tblPr>
      <w:tblGrid>
        <w:gridCol w:w="4302"/>
        <w:gridCol w:w="4220"/>
      </w:tblGrid>
      <w:tr w:rsidR="00CD7020" w:rsidTr="00CA1F56"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+++حـ/مخازن المحاصيل (تكلفة البضاعة المبيعة)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 حـ/تكاليف تسويقية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 حـ/أ.خ. (مجمل الربح)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78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+++ حـ/ الصندوق  او المدينون (قيمة المبيعات)</w:t>
            </w: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+++ حـ/ أ.خ (مجمل الخسارة)</w:t>
            </w:r>
          </w:p>
        </w:tc>
      </w:tr>
    </w:tbl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سؤال: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باستخدام نفس بيانات المثال السابق وبافتراض البيانات الاضافية الاتية: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اولاً-ارصدة الزراعات القائمة ومخازن المحاصيل كالاتي:</w:t>
      </w:r>
    </w:p>
    <w:tbl>
      <w:tblPr>
        <w:tblStyle w:val="TableGrid"/>
        <w:bidiVisual/>
        <w:tblW w:w="0" w:type="auto"/>
        <w:tblLook w:val="04A0"/>
      </w:tblPr>
      <w:tblGrid>
        <w:gridCol w:w="2144"/>
        <w:gridCol w:w="2135"/>
        <w:gridCol w:w="2108"/>
        <w:gridCol w:w="2135"/>
      </w:tblGrid>
      <w:tr w:rsidR="00CD7020" w:rsidTr="00CA1F56"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</w:t>
            </w:r>
          </w:p>
        </w:tc>
      </w:tr>
      <w:tr w:rsidR="00CD7020" w:rsidTr="00CA1F56"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زراعات قائمة اول المدة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120700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90800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150400</w:t>
            </w:r>
          </w:p>
        </w:tc>
      </w:tr>
      <w:tr w:rsidR="00CD7020" w:rsidTr="00CA1F56"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زراعات قائمة اخر المدة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35000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18000</w:t>
            </w:r>
          </w:p>
        </w:tc>
      </w:tr>
      <w:tr w:rsidR="00CD7020" w:rsidTr="00CA1F56"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مخازن المحاصيل اول المدة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35000</w:t>
            </w:r>
          </w:p>
        </w:tc>
      </w:tr>
      <w:tr w:rsidR="00CD7020" w:rsidTr="00CA1F56"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مخازن المحاصيل اخر المدة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55000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75000</w:t>
            </w:r>
          </w:p>
        </w:tc>
        <w:tc>
          <w:tcPr>
            <w:tcW w:w="2394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75000</w:t>
            </w:r>
          </w:p>
        </w:tc>
      </w:tr>
    </w:tbl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ثانياً-بلغت قيمة المواد الكيمياوية المشتراة لغرض مكافحة تسوس المحاصيل والقوارض والمستخدمة في مخازن المحاصيل 25500 ، 15000، 27500دينار على التوالي.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ثالثاً-بلغت المبيعات المحاصيل النقدية 700000 دينار ، 600000 ، 300000 على التوالي.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رابعاً-بلغت فائدة قرض المصرف الزراعي 27500 دينار وزعت بين المحاصيل على اساس المساحة المزروعة.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م/ تسجيل قيود اليومية وتصوير حسابات الاستاذ الضرورية لاظهار نتيجة المحاصيل (س،ص، ع) فضلا عن تصوير حساب أ.خ. الخاص بالمنشأة الزراعية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الحل: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المحاصيل</w:t>
      </w:r>
    </w:p>
    <w:tbl>
      <w:tblPr>
        <w:tblStyle w:val="TableGrid"/>
        <w:bidiVisual/>
        <w:tblW w:w="0" w:type="auto"/>
        <w:tblLook w:val="04A0"/>
      </w:tblPr>
      <w:tblGrid>
        <w:gridCol w:w="1066"/>
        <w:gridCol w:w="1066"/>
        <w:gridCol w:w="1067"/>
        <w:gridCol w:w="1007"/>
        <w:gridCol w:w="1067"/>
        <w:gridCol w:w="1067"/>
        <w:gridCol w:w="1067"/>
        <w:gridCol w:w="1115"/>
      </w:tblGrid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البيان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بيان</w:t>
            </w: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120700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90800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150400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اول المدة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357000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297000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330000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حـ/مخازن المحاصيل</w:t>
            </w: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24000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27000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بذور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18000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اخر المدة</w:t>
            </w: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84000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حـ/اسمدة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72000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66500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حـ/اجور عمال زراعين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17500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18000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24000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حـ/اجور عمال مؤقتين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12545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8364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2091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حـ/مواد غ.م.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65455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43636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10909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اجور الاشراف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46800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31200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15600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حـ/العمل الالي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407000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332000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348000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407000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332000</w:t>
            </w:r>
          </w:p>
        </w:tc>
        <w:tc>
          <w:tcPr>
            <w:tcW w:w="119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348000</w:t>
            </w:r>
          </w:p>
        </w:tc>
      </w:tr>
    </w:tbl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مذكورين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375000حـ/مخازن المحاصيل (س)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297000حـ/مخازن المحاصيل(ص)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330000حـ/مخازن المحاصيل (ع)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الى مذكورين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357000 الى حـ/ المحاصيل /س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297000 الى حـ/ المحاصيل/ص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330000الى حـ/المحاصيل/ ع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اثبات تكلفة المحاصيل المنتجة والمحولة الى المخازن</w:t>
      </w:r>
    </w:p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مخازن المحاصيل</w:t>
      </w:r>
    </w:p>
    <w:tbl>
      <w:tblPr>
        <w:tblStyle w:val="TableGrid"/>
        <w:bidiVisual/>
        <w:tblW w:w="0" w:type="auto"/>
        <w:tblLook w:val="04A0"/>
      </w:tblPr>
      <w:tblGrid>
        <w:gridCol w:w="1017"/>
        <w:gridCol w:w="1018"/>
        <w:gridCol w:w="1018"/>
        <w:gridCol w:w="1334"/>
        <w:gridCol w:w="1018"/>
        <w:gridCol w:w="1018"/>
        <w:gridCol w:w="1018"/>
        <w:gridCol w:w="1081"/>
      </w:tblGrid>
      <w:tr w:rsidR="00CD7020" w:rsidTr="00CA1F56">
        <w:tc>
          <w:tcPr>
            <w:tcW w:w="116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389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البيان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180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البيان</w:t>
            </w:r>
          </w:p>
        </w:tc>
      </w:tr>
      <w:tr w:rsidR="00CD7020" w:rsidTr="00CA1F56">
        <w:tc>
          <w:tcPr>
            <w:tcW w:w="116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35000</w:t>
            </w:r>
          </w:p>
        </w:tc>
        <w:tc>
          <w:tcPr>
            <w:tcW w:w="1389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اول المدة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347000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267000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320000</w:t>
            </w:r>
          </w:p>
        </w:tc>
        <w:tc>
          <w:tcPr>
            <w:tcW w:w="1180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حـ/مبيعات المحاصيل</w:t>
            </w:r>
          </w:p>
        </w:tc>
      </w:tr>
      <w:tr w:rsidR="00CD7020" w:rsidTr="00CA1F56">
        <w:tc>
          <w:tcPr>
            <w:tcW w:w="116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357000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297000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330000</w:t>
            </w:r>
          </w:p>
        </w:tc>
        <w:tc>
          <w:tcPr>
            <w:tcW w:w="1389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حـ/المحاصيل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75000</w:t>
            </w:r>
          </w:p>
        </w:tc>
        <w:tc>
          <w:tcPr>
            <w:tcW w:w="1180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اخر المدة</w:t>
            </w:r>
          </w:p>
        </w:tc>
      </w:tr>
      <w:tr w:rsidR="00CD7020" w:rsidTr="00CA1F56">
        <w:tc>
          <w:tcPr>
            <w:tcW w:w="116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2500</w:t>
            </w:r>
          </w:p>
        </w:tc>
        <w:tc>
          <w:tcPr>
            <w:tcW w:w="1389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حـ/م.نقل للمخزن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80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6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22500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27500</w:t>
            </w:r>
          </w:p>
        </w:tc>
        <w:tc>
          <w:tcPr>
            <w:tcW w:w="1389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حـ/م.كيمياوية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80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D7020" w:rsidTr="00CA1F56">
        <w:tc>
          <w:tcPr>
            <w:tcW w:w="1167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402000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342000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395000</w:t>
            </w:r>
          </w:p>
        </w:tc>
        <w:tc>
          <w:tcPr>
            <w:tcW w:w="1389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402000</w:t>
            </w:r>
          </w:p>
        </w:tc>
        <w:tc>
          <w:tcPr>
            <w:tcW w:w="1168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342000</w:t>
            </w:r>
          </w:p>
        </w:tc>
        <w:tc>
          <w:tcPr>
            <w:tcW w:w="1180" w:type="dxa"/>
          </w:tcPr>
          <w:p w:rsidR="00CD7020" w:rsidRDefault="00CD7020" w:rsidP="00CA1F5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395000</w:t>
            </w:r>
          </w:p>
        </w:tc>
      </w:tr>
    </w:tbl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CD7020" w:rsidRDefault="00CD7020" w:rsidP="00CD7020">
      <w:pPr>
        <w:rPr>
          <w:sz w:val="28"/>
          <w:szCs w:val="28"/>
          <w:rtl/>
          <w:lang w:bidi="ar-IQ"/>
        </w:rPr>
      </w:pPr>
    </w:p>
    <w:p w:rsidR="00797324" w:rsidRDefault="00797324" w:rsidP="00797324">
      <w:pPr>
        <w:rPr>
          <w:rFonts w:hint="cs"/>
          <w:sz w:val="28"/>
          <w:szCs w:val="28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pict>
          <v:rect id="_x0000_s1034" style="position:absolute;left:0;text-align:left;margin-left:3in;margin-top:1.45pt;width:3in;height:45pt;z-index:251666432" fillcolor="#fc9">
            <v:textbox style="mso-next-textbox:#_x0000_s1034">
              <w:txbxContent>
                <w:p w:rsidR="00797324" w:rsidRPr="00A26021" w:rsidRDefault="00797324" w:rsidP="00797324">
                  <w:pPr>
                    <w:ind w:left="360"/>
                    <w:jc w:val="lowKashida"/>
                    <w:rPr>
                      <w:rFonts w:hint="cs"/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numPr>
                      <w:ilvl w:val="0"/>
                      <w:numId w:val="5"/>
                    </w:numPr>
                    <w:jc w:val="lowKashida"/>
                    <w:rPr>
                      <w:rFonts w:hint="cs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A26021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الاختبار البعدي </w:t>
                  </w:r>
                  <w:r w:rsidRPr="00A26021">
                    <w:rPr>
                      <w:b/>
                      <w:bCs/>
                      <w:sz w:val="32"/>
                      <w:szCs w:val="32"/>
                      <w:lang w:bidi="ar-IQ"/>
                    </w:rPr>
                    <w:t>Post –test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sz w:val="32"/>
          <w:szCs w:val="32"/>
          <w:rtl/>
          <w:lang w:bidi="ar-IQ"/>
        </w:rPr>
      </w:pPr>
    </w:p>
    <w:p w:rsidR="00FC006A" w:rsidRPr="00063DAC" w:rsidRDefault="00FC006A" w:rsidP="00FC006A">
      <w:pPr>
        <w:numPr>
          <w:ilvl w:val="0"/>
          <w:numId w:val="12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يظهر نتيجة النشاط للفترة وذلك من خلال فتح</w:t>
      </w:r>
      <w:r w:rsidRPr="00063DAC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  <w:r w:rsidRPr="00FC006A">
        <w:rPr>
          <w:rFonts w:cs="Simplified Arabic" w:hint="cs"/>
          <w:b/>
          <w:bCs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FC006A" w:rsidRPr="00C25730" w:rsidTr="00CA1F56">
        <w:tc>
          <w:tcPr>
            <w:tcW w:w="3600" w:type="dxa"/>
            <w:shd w:val="clear" w:color="auto" w:fill="FFCC00"/>
          </w:tcPr>
          <w:p w:rsidR="00FC006A" w:rsidRPr="00BE5F21" w:rsidRDefault="00FC006A" w:rsidP="00CA1F56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حسابين</w:t>
            </w:r>
          </w:p>
        </w:tc>
        <w:tc>
          <w:tcPr>
            <w:tcW w:w="3348" w:type="dxa"/>
            <w:shd w:val="clear" w:color="auto" w:fill="FFCC00"/>
          </w:tcPr>
          <w:p w:rsidR="00FC006A" w:rsidRPr="00BE5F21" w:rsidRDefault="00FC006A" w:rsidP="00CA1F56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حساب واحد</w:t>
            </w:r>
          </w:p>
        </w:tc>
      </w:tr>
      <w:tr w:rsidR="00FC006A" w:rsidRPr="00C25730" w:rsidTr="00CA1F56">
        <w:tc>
          <w:tcPr>
            <w:tcW w:w="3600" w:type="dxa"/>
            <w:shd w:val="clear" w:color="auto" w:fill="FFCC00"/>
          </w:tcPr>
          <w:p w:rsidR="00FC006A" w:rsidRPr="00BE5F21" w:rsidRDefault="00FC006A" w:rsidP="00FC006A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ج.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ثلاث حسابات</w:t>
            </w:r>
          </w:p>
        </w:tc>
        <w:tc>
          <w:tcPr>
            <w:tcW w:w="3348" w:type="dxa"/>
            <w:shd w:val="clear" w:color="auto" w:fill="FFCC00"/>
          </w:tcPr>
          <w:p w:rsidR="00FC006A" w:rsidRPr="00BE5F21" w:rsidRDefault="00FC006A" w:rsidP="00FC006A">
            <w:pPr>
              <w:jc w:val="lowKashida"/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د.اربع حسابات</w:t>
            </w:r>
          </w:p>
        </w:tc>
      </w:tr>
    </w:tbl>
    <w:p w:rsidR="00FC006A" w:rsidRDefault="00FC006A" w:rsidP="00FC006A">
      <w:pPr>
        <w:numPr>
          <w:ilvl w:val="0"/>
          <w:numId w:val="12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يتضمن حـ/ المحاصيل للمصاريف الاتية: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FC006A" w:rsidRPr="00FE1B7F" w:rsidTr="00CA1F56">
        <w:tc>
          <w:tcPr>
            <w:tcW w:w="3600" w:type="dxa"/>
            <w:shd w:val="clear" w:color="auto" w:fill="FFCC00"/>
          </w:tcPr>
          <w:p w:rsidR="00FC006A" w:rsidRPr="00FE1B7F" w:rsidRDefault="00FC006A" w:rsidP="00FC006A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 xml:space="preserve">أ.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اكياس التعبئة</w:t>
            </w:r>
          </w:p>
        </w:tc>
        <w:tc>
          <w:tcPr>
            <w:tcW w:w="3348" w:type="dxa"/>
            <w:shd w:val="clear" w:color="auto" w:fill="FFCC00"/>
          </w:tcPr>
          <w:p w:rsidR="00FC006A" w:rsidRPr="00FE1B7F" w:rsidRDefault="00FC006A" w:rsidP="00CA1F56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 xml:space="preserve">ب.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م.بعد الحصاد نقل الى المخازن</w:t>
            </w:r>
          </w:p>
        </w:tc>
      </w:tr>
      <w:tr w:rsidR="00FC006A" w:rsidRPr="00FE1B7F" w:rsidTr="00CA1F56">
        <w:tc>
          <w:tcPr>
            <w:tcW w:w="3600" w:type="dxa"/>
            <w:shd w:val="clear" w:color="auto" w:fill="FFCC00"/>
          </w:tcPr>
          <w:p w:rsidR="00FC006A" w:rsidRPr="00FE1B7F" w:rsidRDefault="00FC006A" w:rsidP="00CA1F56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 xml:space="preserve">ج.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مصروفات بعد الحصاد نقل الى المشتري</w:t>
            </w:r>
          </w:p>
        </w:tc>
        <w:tc>
          <w:tcPr>
            <w:tcW w:w="3348" w:type="dxa"/>
            <w:shd w:val="clear" w:color="auto" w:fill="FFCC00"/>
          </w:tcPr>
          <w:p w:rsidR="00FC006A" w:rsidRPr="00FE1B7F" w:rsidRDefault="00FC006A" w:rsidP="00FC006A">
            <w:pPr>
              <w:jc w:val="lowKashida"/>
              <w:rPr>
                <w:rFonts w:cs="Simplified Arabic" w:hint="cs"/>
                <w:b/>
                <w:bCs/>
                <w:rtl/>
                <w:lang w:bidi="ar-IQ"/>
              </w:rPr>
            </w:pPr>
            <w:r w:rsidRPr="00FE1B7F">
              <w:rPr>
                <w:rFonts w:cs="Simplified Arabic" w:hint="cs"/>
                <w:b/>
                <w:bCs/>
                <w:rtl/>
                <w:lang w:bidi="ar-IQ"/>
              </w:rPr>
              <w:t>د.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مصروفات بعد الحصاد (تنظيق وتنقية)</w:t>
            </w:r>
          </w:p>
        </w:tc>
      </w:tr>
    </w:tbl>
    <w:p w:rsidR="00FC006A" w:rsidRPr="00FC006A" w:rsidRDefault="00FC006A" w:rsidP="00FC006A">
      <w:pPr>
        <w:numPr>
          <w:ilvl w:val="1"/>
          <w:numId w:val="12"/>
        </w:numPr>
        <w:ind w:hanging="334"/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 w:rsidRPr="00FC006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يرحل حـ/ المحاصيل الى الحساب الذي يليه وهو :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420"/>
        <w:gridCol w:w="3528"/>
      </w:tblGrid>
      <w:tr w:rsidR="00FC006A" w:rsidRPr="00F27D04" w:rsidTr="00CA1F56">
        <w:tc>
          <w:tcPr>
            <w:tcW w:w="3420" w:type="dxa"/>
            <w:shd w:val="clear" w:color="auto" w:fill="FFCC00"/>
          </w:tcPr>
          <w:p w:rsidR="00FC006A" w:rsidRPr="00FC006A" w:rsidRDefault="00FC006A" w:rsidP="00FC006A">
            <w:pPr>
              <w:numPr>
                <w:ilvl w:val="1"/>
                <w:numId w:val="12"/>
              </w:numPr>
              <w:ind w:hanging="334"/>
              <w:jc w:val="both"/>
              <w:rPr>
                <w:b/>
                <w:bCs/>
                <w:sz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حـ/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مخازن المحاصيل</w:t>
            </w:r>
          </w:p>
        </w:tc>
        <w:tc>
          <w:tcPr>
            <w:tcW w:w="3528" w:type="dxa"/>
            <w:shd w:val="clear" w:color="auto" w:fill="FFCC00"/>
          </w:tcPr>
          <w:p w:rsidR="00FC006A" w:rsidRPr="00F27D04" w:rsidRDefault="00FC006A" w:rsidP="00FC006A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أ.خ المحاصيل</w:t>
            </w:r>
          </w:p>
        </w:tc>
      </w:tr>
      <w:tr w:rsidR="00FC006A" w:rsidRPr="00F27D04" w:rsidTr="00CA1F56">
        <w:tc>
          <w:tcPr>
            <w:tcW w:w="3420" w:type="dxa"/>
            <w:shd w:val="clear" w:color="auto" w:fill="FFCC00"/>
          </w:tcPr>
          <w:p w:rsidR="00FC006A" w:rsidRPr="00F27D04" w:rsidRDefault="00FC006A" w:rsidP="00CA1F56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المحاصيل</w:t>
            </w:r>
          </w:p>
        </w:tc>
        <w:tc>
          <w:tcPr>
            <w:tcW w:w="3528" w:type="dxa"/>
            <w:shd w:val="clear" w:color="auto" w:fill="FFCC00"/>
          </w:tcPr>
          <w:p w:rsidR="00FC006A" w:rsidRPr="00F27D04" w:rsidRDefault="00FC006A" w:rsidP="00CA1F56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م. وايرادات المحاصيل</w:t>
            </w:r>
          </w:p>
        </w:tc>
      </w:tr>
    </w:tbl>
    <w:p w:rsidR="00FC006A" w:rsidRPr="000555EF" w:rsidRDefault="00FC006A" w:rsidP="00FC006A">
      <w:pPr>
        <w:jc w:val="lowKashida"/>
        <w:rPr>
          <w:rFonts w:cs="Simplified Arabic" w:hint="cs"/>
          <w:sz w:val="32"/>
          <w:szCs w:val="32"/>
          <w:lang w:bidi="ar-IQ"/>
        </w:rPr>
      </w:pPr>
    </w:p>
    <w:p w:rsidR="00FC006A" w:rsidRPr="003A6FAA" w:rsidRDefault="00FC006A" w:rsidP="00FC006A">
      <w:pPr>
        <w:numPr>
          <w:ilvl w:val="1"/>
          <w:numId w:val="12"/>
        </w:numPr>
        <w:jc w:val="lowKashida"/>
        <w:rPr>
          <w:rFonts w:hint="cs"/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تمثل حـ/ مبيعات المحاصيل بالكلفة تكون طبيعتها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FC006A" w:rsidRPr="00C25730" w:rsidTr="00CA1F56">
        <w:tc>
          <w:tcPr>
            <w:tcW w:w="3600" w:type="dxa"/>
            <w:shd w:val="clear" w:color="auto" w:fill="FFCC00"/>
          </w:tcPr>
          <w:p w:rsidR="00FC006A" w:rsidRPr="005224C1" w:rsidRDefault="00FC006A" w:rsidP="00A82C62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 w:rsidR="00A82C6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دائن</w:t>
            </w:r>
          </w:p>
        </w:tc>
        <w:tc>
          <w:tcPr>
            <w:tcW w:w="3348" w:type="dxa"/>
            <w:shd w:val="clear" w:color="auto" w:fill="FFCC00"/>
          </w:tcPr>
          <w:p w:rsidR="00FC006A" w:rsidRPr="005224C1" w:rsidRDefault="00FC006A" w:rsidP="00A82C62">
            <w:pPr>
              <w:jc w:val="lowKashida"/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 w:rsidR="00A82C6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مدين</w:t>
            </w:r>
          </w:p>
        </w:tc>
      </w:tr>
    </w:tbl>
    <w:p w:rsidR="00FC006A" w:rsidRDefault="00FC006A" w:rsidP="00FC006A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A82C62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pict>
          <v:rect id="_x0000_s1039" style="position:absolute;left:0;text-align:left;margin-left:5.25pt;margin-top:2.35pt;width:457.5pt;height:60pt;z-index:251667456" fillcolor="#cff">
            <v:textbox style="mso-next-textbox:#_x0000_s1039">
              <w:txbxContent>
                <w:p w:rsidR="00797324" w:rsidRPr="00A26021" w:rsidRDefault="00A82C62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noProof/>
                      <w:u w:val="single"/>
                      <w:rtl/>
                    </w:rPr>
                    <w:drawing>
                      <wp:inline distT="0" distB="0" distL="0" distR="0">
                        <wp:extent cx="5522595" cy="781066"/>
                        <wp:effectExtent l="19050" t="0" r="1905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2595" cy="781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noProof/>
                      <w:u w:val="single"/>
                      <w:rtl/>
                    </w:rPr>
                    <w:drawing>
                      <wp:inline distT="0" distB="0" distL="0" distR="0">
                        <wp:extent cx="5522595" cy="781066"/>
                        <wp:effectExtent l="19050" t="0" r="1905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2595" cy="781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jc w:val="lowKashida"/>
        <w:rPr>
          <w:rFonts w:hint="cs"/>
          <w:b/>
          <w:bCs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pict>
          <v:rect id="_x0000_s1035" style="position:absolute;left:0;text-align:left;margin-left:324pt;margin-top:4.45pt;width:117pt;height:45pt;z-index:251668480" fillcolor="#fc9">
            <v:textbox style="mso-next-textbox:#_x0000_s1035">
              <w:txbxContent>
                <w:p w:rsidR="00797324" w:rsidRPr="00A26021" w:rsidRDefault="00797324" w:rsidP="00797324">
                  <w:pPr>
                    <w:ind w:left="360"/>
                    <w:jc w:val="lowKashida"/>
                    <w:rPr>
                      <w:rFonts w:hint="cs"/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numPr>
                      <w:ilvl w:val="0"/>
                      <w:numId w:val="5"/>
                    </w:numPr>
                    <w:jc w:val="lowKashida"/>
                    <w:rPr>
                      <w:rFonts w:hint="cs"/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المصادر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lang w:bidi="ar-IQ"/>
        </w:rPr>
      </w:pPr>
    </w:p>
    <w:tbl>
      <w:tblPr>
        <w:tblpPr w:leftFromText="180" w:rightFromText="180" w:vertAnchor="text" w:horzAnchor="margin" w:tblpY="28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797324" w:rsidRPr="00C25730" w:rsidTr="00CA1F56">
        <w:tc>
          <w:tcPr>
            <w:tcW w:w="8522" w:type="dxa"/>
          </w:tcPr>
          <w:p w:rsidR="00797324" w:rsidRPr="00C25730" w:rsidRDefault="00797324" w:rsidP="00CA1F56">
            <w:pPr>
              <w:bidi w:val="0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1-ثائر الغبان، المحاسبة في المنشأت المتخصصة، بغداد</w:t>
            </w:r>
          </w:p>
        </w:tc>
      </w:tr>
      <w:tr w:rsidR="00797324" w:rsidRPr="00C25730" w:rsidTr="00CA1F56">
        <w:tc>
          <w:tcPr>
            <w:tcW w:w="8522" w:type="dxa"/>
          </w:tcPr>
          <w:p w:rsidR="00797324" w:rsidRPr="00C25730" w:rsidRDefault="00797324" w:rsidP="00CA1F56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خالد امين عبد الله ،محاسبة النفط ، عمان ، الاردن،2001</w:t>
            </w:r>
          </w:p>
        </w:tc>
      </w:tr>
    </w:tbl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lastRenderedPageBreak/>
        <w:pict>
          <v:rect id="_x0000_s1036" style="position:absolute;left:0;text-align:left;margin-left:297pt;margin-top:14.4pt;width:153pt;height:45pt;z-index:251669504" fillcolor="#fc9">
            <v:textbox style="mso-next-textbox:#_x0000_s1036">
              <w:txbxContent>
                <w:p w:rsidR="00797324" w:rsidRPr="00A26021" w:rsidRDefault="00797324" w:rsidP="00797324">
                  <w:pPr>
                    <w:ind w:left="360"/>
                    <w:jc w:val="lowKashida"/>
                    <w:rPr>
                      <w:rFonts w:hint="cs"/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797324" w:rsidRPr="00420943" w:rsidRDefault="00797324" w:rsidP="00797324">
                  <w:pPr>
                    <w:numPr>
                      <w:ilvl w:val="0"/>
                      <w:numId w:val="6"/>
                    </w:numPr>
                    <w:jc w:val="lowKashida"/>
                    <w:rPr>
                      <w:rFonts w:hint="cs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مفاتيح الاجابة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numPr>
          <w:ilvl w:val="0"/>
          <w:numId w:val="7"/>
        </w:numPr>
        <w:jc w:val="lowKashida"/>
        <w:rPr>
          <w:rFonts w:hint="cs"/>
          <w:b/>
          <w:bCs/>
          <w:sz w:val="32"/>
          <w:szCs w:val="32"/>
          <w:lang w:bidi="ar-IQ"/>
        </w:rPr>
      </w:pPr>
      <w:r w:rsidRPr="00420943">
        <w:rPr>
          <w:rFonts w:hint="cs"/>
          <w:b/>
          <w:bCs/>
          <w:sz w:val="32"/>
          <w:szCs w:val="32"/>
          <w:rtl/>
          <w:lang w:bidi="ar-IQ"/>
        </w:rPr>
        <w:t>الاختبار القبلي:</w:t>
      </w:r>
    </w:p>
    <w:p w:rsidR="00797324" w:rsidRPr="00420943" w:rsidRDefault="00797324" w:rsidP="00797324">
      <w:pPr>
        <w:ind w:left="720"/>
        <w:jc w:val="lowKashida"/>
        <w:rPr>
          <w:rFonts w:hint="cs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Look w:val="01E0"/>
      </w:tblPr>
      <w:tblGrid>
        <w:gridCol w:w="1704"/>
        <w:gridCol w:w="1704"/>
        <w:gridCol w:w="1704"/>
        <w:gridCol w:w="1705"/>
      </w:tblGrid>
      <w:tr w:rsidR="00797324" w:rsidRPr="00C25730" w:rsidTr="00CA1F56">
        <w:tc>
          <w:tcPr>
            <w:tcW w:w="1704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bookmarkStart w:id="0" w:name="OLE_LINK3"/>
            <w:bookmarkStart w:id="1" w:name="OLE_LINK4"/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1704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70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ب</w:t>
            </w:r>
          </w:p>
        </w:tc>
        <w:tc>
          <w:tcPr>
            <w:tcW w:w="1705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4-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</w:tr>
      <w:bookmarkEnd w:id="0"/>
      <w:bookmarkEnd w:id="1"/>
    </w:tbl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Pr="00420943" w:rsidRDefault="00797324" w:rsidP="00797324">
      <w:pPr>
        <w:numPr>
          <w:ilvl w:val="0"/>
          <w:numId w:val="7"/>
        </w:numPr>
        <w:jc w:val="lowKashida"/>
        <w:rPr>
          <w:rFonts w:hint="cs"/>
          <w:b/>
          <w:bCs/>
          <w:sz w:val="32"/>
          <w:szCs w:val="32"/>
          <w:rtl/>
          <w:lang w:bidi="ar-IQ"/>
        </w:rPr>
      </w:pPr>
      <w:r w:rsidRPr="00420943">
        <w:rPr>
          <w:rFonts w:hint="cs"/>
          <w:b/>
          <w:bCs/>
          <w:sz w:val="32"/>
          <w:szCs w:val="32"/>
          <w:rtl/>
          <w:lang w:bidi="ar-IQ"/>
        </w:rPr>
        <w:t>الاختبار البعدي:</w:t>
      </w:r>
    </w:p>
    <w:p w:rsidR="00797324" w:rsidRDefault="00797324" w:rsidP="00797324">
      <w:pPr>
        <w:jc w:val="lowKashida"/>
        <w:rPr>
          <w:sz w:val="32"/>
          <w:szCs w:val="32"/>
          <w:rtl/>
          <w:lang w:bidi="ar-IQ"/>
        </w:rPr>
      </w:pPr>
    </w:p>
    <w:tbl>
      <w:tblPr>
        <w:bidiVisual/>
        <w:tblW w:w="0" w:type="auto"/>
        <w:tblLook w:val="01E0"/>
      </w:tblPr>
      <w:tblGrid>
        <w:gridCol w:w="1704"/>
        <w:gridCol w:w="1704"/>
        <w:gridCol w:w="1704"/>
        <w:gridCol w:w="1705"/>
      </w:tblGrid>
      <w:tr w:rsidR="00797324" w:rsidRPr="00C25730" w:rsidTr="00CA1F56">
        <w:tc>
          <w:tcPr>
            <w:tcW w:w="1704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1704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1704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705" w:type="dxa"/>
          </w:tcPr>
          <w:p w:rsidR="00797324" w:rsidRPr="00C25730" w:rsidRDefault="00797324" w:rsidP="00A82C62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4-</w:t>
            </w:r>
            <w:r w:rsidR="00A82C62">
              <w:rPr>
                <w:rFonts w:hint="cs"/>
                <w:sz w:val="32"/>
                <w:szCs w:val="32"/>
                <w:rtl/>
                <w:lang w:bidi="ar-IQ"/>
              </w:rPr>
              <w:t>ب</w:t>
            </w:r>
          </w:p>
        </w:tc>
      </w:tr>
    </w:tbl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Pr="00D263C6" w:rsidRDefault="00797324" w:rsidP="00797324">
      <w:pPr>
        <w:ind w:left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797324" w:rsidRDefault="00797324" w:rsidP="00797324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pict>
          <v:rect id="_x0000_s1037" style="position:absolute;left:0;text-align:left;margin-left:203.25pt;margin-top:3.95pt;width:234pt;height:45pt;z-index:251670528" fillcolor="#fc9">
            <v:textbox style="mso-next-textbox:#_x0000_s1037">
              <w:txbxContent>
                <w:p w:rsidR="00797324" w:rsidRPr="00A26021" w:rsidRDefault="00797324" w:rsidP="00797324">
                  <w:pPr>
                    <w:ind w:left="360"/>
                    <w:jc w:val="lowKashida"/>
                    <w:rPr>
                      <w:rFonts w:hint="cs"/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797324" w:rsidRPr="00420943" w:rsidRDefault="00797324" w:rsidP="00797324">
                  <w:pPr>
                    <w:numPr>
                      <w:ilvl w:val="0"/>
                      <w:numId w:val="6"/>
                    </w:numPr>
                    <w:jc w:val="lowKashida"/>
                    <w:rPr>
                      <w:rFonts w:hint="cs"/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دليل </w:t>
                  </w: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الحقيبة</w:t>
                  </w:r>
                  <w:r w:rsidRPr="00420943">
                    <w:rPr>
                      <w:b/>
                      <w:bCs/>
                      <w:sz w:val="32"/>
                      <w:szCs w:val="32"/>
                      <w:lang w:bidi="ar-IQ"/>
                    </w:rPr>
                    <w:t>Packages Guide</w:t>
                  </w:r>
                  <w:r>
                    <w:rPr>
                      <w:b/>
                      <w:bCs/>
                      <w:sz w:val="32"/>
                      <w:szCs w:val="32"/>
                      <w:lang w:bidi="ar-IQ"/>
                    </w:rPr>
                    <w:t xml:space="preserve"> </w:t>
                  </w:r>
                </w:p>
                <w:p w:rsidR="00797324" w:rsidRPr="00A26021" w:rsidRDefault="00797324" w:rsidP="00797324">
                  <w:pPr>
                    <w:jc w:val="lowKashida"/>
                    <w:rPr>
                      <w:rFonts w:cs="Simplified Arabic" w:hint="cs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797324" w:rsidRPr="00A26021" w:rsidRDefault="00797324" w:rsidP="00797324">
                  <w:pPr>
                    <w:rPr>
                      <w:rFonts w:hint="cs"/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97324" w:rsidRDefault="00797324" w:rsidP="00797324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ان محتويات الحقيبة تشتمل بصورة رئيسة بما يأتي:</w:t>
      </w:r>
    </w:p>
    <w:tbl>
      <w:tblPr>
        <w:bidiVisual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4"/>
      </w:tblGrid>
      <w:tr w:rsidR="00797324" w:rsidRPr="00C25730" w:rsidTr="00CA1F56">
        <w:tc>
          <w:tcPr>
            <w:tcW w:w="8594" w:type="dxa"/>
          </w:tcPr>
          <w:p w:rsidR="00797324" w:rsidRPr="00C25730" w:rsidRDefault="00797324" w:rsidP="00E43F60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أولاً-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اعداد الحسابات </w:t>
            </w:r>
            <w:r w:rsidR="00E43F60">
              <w:rPr>
                <w:rFonts w:hint="cs"/>
                <w:sz w:val="32"/>
                <w:szCs w:val="32"/>
                <w:rtl/>
                <w:lang w:bidi="ar-IQ"/>
              </w:rPr>
              <w:t>المحاصيل الحقلية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ثانياً-الفكرة المركزية واهداف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الاطار المفاهيمي</w:t>
            </w: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 الادائية.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ثالثاً- الاختبار القبلي 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E43F60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رابعاً-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طرق اعداد الحسابات </w:t>
            </w:r>
            <w:r w:rsidR="00E43F60">
              <w:rPr>
                <w:rFonts w:hint="cs"/>
                <w:sz w:val="32"/>
                <w:szCs w:val="32"/>
                <w:rtl/>
                <w:lang w:bidi="ar-IQ"/>
              </w:rPr>
              <w:t>المحاصيل الحقلية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خامساً-الاختبار البعدي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سادساً- المصادر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سابعاً- مفاتيح الاجابة</w:t>
            </w:r>
          </w:p>
        </w:tc>
      </w:tr>
      <w:tr w:rsidR="00797324" w:rsidRPr="00C25730" w:rsidTr="00CA1F56">
        <w:tc>
          <w:tcPr>
            <w:tcW w:w="8594" w:type="dxa"/>
          </w:tcPr>
          <w:p w:rsidR="00797324" w:rsidRPr="00C25730" w:rsidRDefault="00797324" w:rsidP="00CA1F56">
            <w:pPr>
              <w:jc w:val="lowKashida"/>
              <w:rPr>
                <w:rFonts w:hint="cs"/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ثامناً- دليل الوحدة النمطية</w:t>
            </w:r>
          </w:p>
        </w:tc>
      </w:tr>
    </w:tbl>
    <w:p w:rsidR="00797324" w:rsidRPr="00C77977" w:rsidRDefault="00797324" w:rsidP="00797324">
      <w:pPr>
        <w:jc w:val="lowKashida"/>
        <w:rPr>
          <w:rFonts w:hint="cs"/>
          <w:rtl/>
          <w:lang w:bidi="ar-IQ"/>
        </w:rPr>
      </w:pPr>
    </w:p>
    <w:p w:rsidR="00797324" w:rsidRDefault="00797324" w:rsidP="00797324"/>
    <w:p w:rsidR="00797324" w:rsidRDefault="00797324" w:rsidP="00797324"/>
    <w:p w:rsidR="00797324" w:rsidRDefault="00797324" w:rsidP="00797324"/>
    <w:p w:rsidR="00797324" w:rsidRDefault="00797324" w:rsidP="00797324"/>
    <w:p w:rsidR="00860242" w:rsidRDefault="00860242"/>
    <w:sectPr w:rsidR="00860242" w:rsidSect="00087CC2">
      <w:footerReference w:type="even" r:id="rId12"/>
      <w:footerReference w:type="default" r:id="rId13"/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473" w:rsidRDefault="006C718C" w:rsidP="00087CC2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D2473" w:rsidRDefault="006C71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473" w:rsidRPr="00695D29" w:rsidRDefault="006C718C" w:rsidP="00087CC2">
    <w:pPr>
      <w:pStyle w:val="Footer"/>
      <w:framePr w:wrap="around" w:vAnchor="text" w:hAnchor="text" w:xAlign="center" w:y="1"/>
      <w:rPr>
        <w:rStyle w:val="PageNumber"/>
        <w:b/>
        <w:bCs/>
      </w:rPr>
    </w:pPr>
    <w:r w:rsidRPr="00695D29">
      <w:rPr>
        <w:rStyle w:val="PageNumber"/>
        <w:b/>
        <w:bCs/>
        <w:rtl/>
      </w:rPr>
      <w:fldChar w:fldCharType="begin"/>
    </w:r>
    <w:r w:rsidRPr="00695D29">
      <w:rPr>
        <w:rStyle w:val="PageNumber"/>
        <w:b/>
        <w:bCs/>
      </w:rPr>
      <w:instrText xml:space="preserve">PAGE  </w:instrText>
    </w:r>
    <w:r w:rsidRPr="00695D29">
      <w:rPr>
        <w:rStyle w:val="PageNumber"/>
        <w:b/>
        <w:bCs/>
        <w:rtl/>
      </w:rPr>
      <w:fldChar w:fldCharType="separate"/>
    </w:r>
    <w:r w:rsidR="00E43F60">
      <w:rPr>
        <w:rStyle w:val="PageNumber"/>
        <w:b/>
        <w:bCs/>
        <w:noProof/>
        <w:rtl/>
      </w:rPr>
      <w:t>9</w:t>
    </w:r>
    <w:r w:rsidRPr="00695D29">
      <w:rPr>
        <w:rStyle w:val="PageNumber"/>
        <w:b/>
        <w:bCs/>
        <w:rtl/>
      </w:rPr>
      <w:fldChar w:fldCharType="end"/>
    </w:r>
  </w:p>
  <w:p w:rsidR="00AD2473" w:rsidRDefault="006C718C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BC4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>
    <w:nsid w:val="06BE4896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08B6586D"/>
    <w:multiLevelType w:val="hybridMultilevel"/>
    <w:tmpl w:val="C178C64E"/>
    <w:lvl w:ilvl="0" w:tplc="C9AA2BF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918D7"/>
    <w:multiLevelType w:val="hybridMultilevel"/>
    <w:tmpl w:val="394C7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F495D0B"/>
    <w:multiLevelType w:val="hybridMultilevel"/>
    <w:tmpl w:val="67FCCF42"/>
    <w:lvl w:ilvl="0" w:tplc="C14ADC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DE86B7B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2EC618CB"/>
    <w:multiLevelType w:val="hybridMultilevel"/>
    <w:tmpl w:val="97341EA0"/>
    <w:lvl w:ilvl="0" w:tplc="B2E8F2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71938"/>
    <w:multiLevelType w:val="hybridMultilevel"/>
    <w:tmpl w:val="6A84AE2A"/>
    <w:lvl w:ilvl="0" w:tplc="BEB483A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D4D91"/>
    <w:multiLevelType w:val="hybridMultilevel"/>
    <w:tmpl w:val="1A4EAC62"/>
    <w:lvl w:ilvl="0" w:tplc="B87E612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DA0B80"/>
    <w:multiLevelType w:val="hybridMultilevel"/>
    <w:tmpl w:val="1E8EB302"/>
    <w:lvl w:ilvl="0" w:tplc="3214B974">
      <w:start w:val="1"/>
      <w:numFmt w:val="arabicAbjad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F8236A"/>
    <w:multiLevelType w:val="hybridMultilevel"/>
    <w:tmpl w:val="B08C8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B7F5F"/>
    <w:multiLevelType w:val="hybridMultilevel"/>
    <w:tmpl w:val="8A487B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7324"/>
    <w:rsid w:val="00212C92"/>
    <w:rsid w:val="00690309"/>
    <w:rsid w:val="006C718C"/>
    <w:rsid w:val="00797324"/>
    <w:rsid w:val="00860204"/>
    <w:rsid w:val="00860242"/>
    <w:rsid w:val="00A82C62"/>
    <w:rsid w:val="00BF6336"/>
    <w:rsid w:val="00CD7020"/>
    <w:rsid w:val="00E43F60"/>
    <w:rsid w:val="00FC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3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973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9732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97324"/>
  </w:style>
  <w:style w:type="table" w:styleId="TableGrid">
    <w:name w:val="Table Grid"/>
    <w:basedOn w:val="TableNormal"/>
    <w:uiPriority w:val="59"/>
    <w:rsid w:val="00797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324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3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emf"/><Relationship Id="rId5" Type="http://schemas.openxmlformats.org/officeDocument/2006/relationships/diagramData" Target="diagrams/data1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035A3F-08AA-41D5-AC4D-A287B449E31E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/>
      <dgm:spPr/>
    </dgm:pt>
    <dgm:pt modelId="{8BC09912-C98C-47A6-9A76-1EB73817F084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1</a:t>
          </a:r>
          <a:endParaRPr lang="en-US" smtClean="0"/>
        </a:p>
      </dgm:t>
    </dgm:pt>
    <dgm:pt modelId="{E6F82D03-7D3D-4052-8D16-1D812295FF3B}" type="parTrans" cxnId="{60EC1EDD-73F7-45B8-8CD9-4AB23DBCBA59}">
      <dgm:prSet/>
      <dgm:spPr/>
    </dgm:pt>
    <dgm:pt modelId="{D5B8E21A-3C45-4F7D-9344-EF5DDFFE592C}" type="sibTrans" cxnId="{60EC1EDD-73F7-45B8-8CD9-4AB23DBCBA59}">
      <dgm:prSet/>
      <dgm:spPr/>
    </dgm:pt>
    <dgm:pt modelId="{AB0534CE-B6DD-4BB3-9945-4844DC75495B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2</a:t>
          </a:r>
          <a:endParaRPr lang="en-US" smtClean="0"/>
        </a:p>
      </dgm:t>
    </dgm:pt>
    <dgm:pt modelId="{E9C4A7A9-552D-43EE-9BD8-02E5CC5C9DC7}" type="parTrans" cxnId="{F88D34B1-357A-4CCD-BC13-8EE3656428D9}">
      <dgm:prSet/>
      <dgm:spPr/>
    </dgm:pt>
    <dgm:pt modelId="{D3977706-4E3B-4185-B0FF-640D31519A51}" type="sibTrans" cxnId="{F88D34B1-357A-4CCD-BC13-8EE3656428D9}">
      <dgm:prSet/>
      <dgm:spPr/>
    </dgm:pt>
    <dgm:pt modelId="{1590415D-CAA8-404F-AC16-CF44051C03BD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(3......20)</a:t>
          </a:r>
          <a:endParaRPr lang="en-US" smtClean="0"/>
        </a:p>
      </dgm:t>
    </dgm:pt>
    <dgm:pt modelId="{6A9E1AD5-64A8-456E-A971-170C52D66451}" type="parTrans" cxnId="{661D51D6-105B-4076-9F13-52F85C340ADA}">
      <dgm:prSet/>
      <dgm:spPr/>
    </dgm:pt>
    <dgm:pt modelId="{4C08C661-2BAD-4758-9ED4-2463DEBE3534}" type="sibTrans" cxnId="{661D51D6-105B-4076-9F13-52F85C340ADA}">
      <dgm:prSet/>
      <dgm:spPr/>
    </dgm:pt>
    <dgm:pt modelId="{1762F7DC-C603-49A8-9B51-A2368C4F6E52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30</a:t>
          </a:r>
          <a:endParaRPr lang="en-US" smtClean="0"/>
        </a:p>
      </dgm:t>
    </dgm:pt>
    <dgm:pt modelId="{7F5752D1-4668-414B-B39F-DA0C6DCCFECC}" type="parTrans" cxnId="{205A571F-8E32-427C-939C-BF136348BEBE}">
      <dgm:prSet/>
      <dgm:spPr/>
    </dgm:pt>
    <dgm:pt modelId="{40778F65-40C9-4DC8-B548-CDFD9ACE91A0}" type="sibTrans" cxnId="{205A571F-8E32-427C-939C-BF136348BEBE}">
      <dgm:prSet/>
      <dgm:spPr/>
    </dgm:pt>
    <dgm:pt modelId="{DCABB89E-3BEC-4139-8A1D-C97CF8E1FA7F}" type="pres">
      <dgm:prSet presAssocID="{D4035A3F-08AA-41D5-AC4D-A287B449E31E}" presName="cycle" presStyleCnt="0">
        <dgm:presLayoutVars>
          <dgm:dir/>
          <dgm:resizeHandles val="exact"/>
        </dgm:presLayoutVars>
      </dgm:prSet>
      <dgm:spPr/>
    </dgm:pt>
    <dgm:pt modelId="{0E2E351E-C9AC-4494-845C-693BA630F0FE}" type="pres">
      <dgm:prSet presAssocID="{8BC09912-C98C-47A6-9A76-1EB73817F084}" presName="dummy" presStyleCnt="0"/>
      <dgm:spPr/>
    </dgm:pt>
    <dgm:pt modelId="{D73CFE69-5C0C-4134-876C-79DEEB1BC391}" type="pres">
      <dgm:prSet presAssocID="{8BC09912-C98C-47A6-9A76-1EB73817F084}" presName="node" presStyleLbl="revTx" presStyleIdx="0" presStyleCnt="4">
        <dgm:presLayoutVars>
          <dgm:bulletEnabled val="1"/>
        </dgm:presLayoutVars>
      </dgm:prSet>
      <dgm:spPr/>
    </dgm:pt>
    <dgm:pt modelId="{C441B415-C662-459B-9CD0-1E1C0BD56B40}" type="pres">
      <dgm:prSet presAssocID="{D5B8E21A-3C45-4F7D-9344-EF5DDFFE592C}" presName="sibTrans" presStyleLbl="node1" presStyleIdx="0" presStyleCnt="4"/>
      <dgm:spPr/>
    </dgm:pt>
    <dgm:pt modelId="{AC9C606B-C891-4E20-AB82-D27319EF86BB}" type="pres">
      <dgm:prSet presAssocID="{AB0534CE-B6DD-4BB3-9945-4844DC75495B}" presName="dummy" presStyleCnt="0"/>
      <dgm:spPr/>
    </dgm:pt>
    <dgm:pt modelId="{191FFC8B-93F5-4265-BD85-B21CABC5DE2A}" type="pres">
      <dgm:prSet presAssocID="{AB0534CE-B6DD-4BB3-9945-4844DC75495B}" presName="node" presStyleLbl="revTx" presStyleIdx="1" presStyleCnt="4">
        <dgm:presLayoutVars>
          <dgm:bulletEnabled val="1"/>
        </dgm:presLayoutVars>
      </dgm:prSet>
      <dgm:spPr/>
    </dgm:pt>
    <dgm:pt modelId="{3922D7B5-FDDA-40BC-9F76-62477CA684D0}" type="pres">
      <dgm:prSet presAssocID="{D3977706-4E3B-4185-B0FF-640D31519A51}" presName="sibTrans" presStyleLbl="node1" presStyleIdx="1" presStyleCnt="4"/>
      <dgm:spPr/>
    </dgm:pt>
    <dgm:pt modelId="{DFA8648E-7BE5-439E-8961-56D512A88DAC}" type="pres">
      <dgm:prSet presAssocID="{1590415D-CAA8-404F-AC16-CF44051C03BD}" presName="dummy" presStyleCnt="0"/>
      <dgm:spPr/>
    </dgm:pt>
    <dgm:pt modelId="{143745AE-1BA9-4FCE-A0EF-51FAE7BEF762}" type="pres">
      <dgm:prSet presAssocID="{1590415D-CAA8-404F-AC16-CF44051C03BD}" presName="node" presStyleLbl="revTx" presStyleIdx="2" presStyleCnt="4">
        <dgm:presLayoutVars>
          <dgm:bulletEnabled val="1"/>
        </dgm:presLayoutVars>
      </dgm:prSet>
      <dgm:spPr/>
    </dgm:pt>
    <dgm:pt modelId="{1604D5DA-081A-4594-8E6A-8BEE5B52697A}" type="pres">
      <dgm:prSet presAssocID="{4C08C661-2BAD-4758-9ED4-2463DEBE3534}" presName="sibTrans" presStyleLbl="node1" presStyleIdx="2" presStyleCnt="4"/>
      <dgm:spPr/>
    </dgm:pt>
    <dgm:pt modelId="{A63F7E4D-D7DA-4F68-8899-442DB59C2A65}" type="pres">
      <dgm:prSet presAssocID="{1762F7DC-C603-49A8-9B51-A2368C4F6E52}" presName="dummy" presStyleCnt="0"/>
      <dgm:spPr/>
    </dgm:pt>
    <dgm:pt modelId="{902C384E-4D4D-443B-8B08-7F9173A730A7}" type="pres">
      <dgm:prSet presAssocID="{1762F7DC-C603-49A8-9B51-A2368C4F6E52}" presName="node" presStyleLbl="revTx" presStyleIdx="3" presStyleCnt="4">
        <dgm:presLayoutVars>
          <dgm:bulletEnabled val="1"/>
        </dgm:presLayoutVars>
      </dgm:prSet>
      <dgm:spPr/>
    </dgm:pt>
    <dgm:pt modelId="{133840E7-2970-47EC-9ED9-0F51669120BE}" type="pres">
      <dgm:prSet presAssocID="{40778F65-40C9-4DC8-B548-CDFD9ACE91A0}" presName="sibTrans" presStyleLbl="node1" presStyleIdx="3" presStyleCnt="4"/>
      <dgm:spPr/>
    </dgm:pt>
  </dgm:ptLst>
  <dgm:cxnLst>
    <dgm:cxn modelId="{25DF2778-D925-4CAC-AABB-38AD478A4A9C}" type="presOf" srcId="{D4035A3F-08AA-41D5-AC4D-A287B449E31E}" destId="{DCABB89E-3BEC-4139-8A1D-C97CF8E1FA7F}" srcOrd="0" destOrd="0" presId="urn:microsoft.com/office/officeart/2005/8/layout/cycle1"/>
    <dgm:cxn modelId="{5790E413-A049-4F30-9FF0-6430E1BFF80D}" type="presOf" srcId="{D3977706-4E3B-4185-B0FF-640D31519A51}" destId="{3922D7B5-FDDA-40BC-9F76-62477CA684D0}" srcOrd="0" destOrd="0" presId="urn:microsoft.com/office/officeart/2005/8/layout/cycle1"/>
    <dgm:cxn modelId="{5CBF0AB8-7966-4F33-8388-177216422422}" type="presOf" srcId="{1590415D-CAA8-404F-AC16-CF44051C03BD}" destId="{143745AE-1BA9-4FCE-A0EF-51FAE7BEF762}" srcOrd="0" destOrd="0" presId="urn:microsoft.com/office/officeart/2005/8/layout/cycle1"/>
    <dgm:cxn modelId="{FD5C5269-282C-473F-AA1C-2C64ABF50986}" type="presOf" srcId="{D5B8E21A-3C45-4F7D-9344-EF5DDFFE592C}" destId="{C441B415-C662-459B-9CD0-1E1C0BD56B40}" srcOrd="0" destOrd="0" presId="urn:microsoft.com/office/officeart/2005/8/layout/cycle1"/>
    <dgm:cxn modelId="{9D7957C1-1E61-49E7-B309-5EB88F8757BD}" type="presOf" srcId="{8BC09912-C98C-47A6-9A76-1EB73817F084}" destId="{D73CFE69-5C0C-4134-876C-79DEEB1BC391}" srcOrd="0" destOrd="0" presId="urn:microsoft.com/office/officeart/2005/8/layout/cycle1"/>
    <dgm:cxn modelId="{21103596-325B-4734-A57C-DA2A334ECE8B}" type="presOf" srcId="{4C08C661-2BAD-4758-9ED4-2463DEBE3534}" destId="{1604D5DA-081A-4594-8E6A-8BEE5B52697A}" srcOrd="0" destOrd="0" presId="urn:microsoft.com/office/officeart/2005/8/layout/cycle1"/>
    <dgm:cxn modelId="{BF7FBFC6-7CAB-459D-B4D9-1B2BAAC0AC0B}" type="presOf" srcId="{40778F65-40C9-4DC8-B548-CDFD9ACE91A0}" destId="{133840E7-2970-47EC-9ED9-0F51669120BE}" srcOrd="0" destOrd="0" presId="urn:microsoft.com/office/officeart/2005/8/layout/cycle1"/>
    <dgm:cxn modelId="{205A571F-8E32-427C-939C-BF136348BEBE}" srcId="{D4035A3F-08AA-41D5-AC4D-A287B449E31E}" destId="{1762F7DC-C603-49A8-9B51-A2368C4F6E52}" srcOrd="3" destOrd="0" parTransId="{7F5752D1-4668-414B-B39F-DA0C6DCCFECC}" sibTransId="{40778F65-40C9-4DC8-B548-CDFD9ACE91A0}"/>
    <dgm:cxn modelId="{60EC1EDD-73F7-45B8-8CD9-4AB23DBCBA59}" srcId="{D4035A3F-08AA-41D5-AC4D-A287B449E31E}" destId="{8BC09912-C98C-47A6-9A76-1EB73817F084}" srcOrd="0" destOrd="0" parTransId="{E6F82D03-7D3D-4052-8D16-1D812295FF3B}" sibTransId="{D5B8E21A-3C45-4F7D-9344-EF5DDFFE592C}"/>
    <dgm:cxn modelId="{F88D34B1-357A-4CCD-BC13-8EE3656428D9}" srcId="{D4035A3F-08AA-41D5-AC4D-A287B449E31E}" destId="{AB0534CE-B6DD-4BB3-9945-4844DC75495B}" srcOrd="1" destOrd="0" parTransId="{E9C4A7A9-552D-43EE-9BD8-02E5CC5C9DC7}" sibTransId="{D3977706-4E3B-4185-B0FF-640D31519A51}"/>
    <dgm:cxn modelId="{32122813-1C2A-4051-B825-63A9C2CCDC71}" type="presOf" srcId="{AB0534CE-B6DD-4BB3-9945-4844DC75495B}" destId="{191FFC8B-93F5-4265-BD85-B21CABC5DE2A}" srcOrd="0" destOrd="0" presId="urn:microsoft.com/office/officeart/2005/8/layout/cycle1"/>
    <dgm:cxn modelId="{3A00EAEC-4365-42BF-B01E-E993DBE592F4}" type="presOf" srcId="{1762F7DC-C603-49A8-9B51-A2368C4F6E52}" destId="{902C384E-4D4D-443B-8B08-7F9173A730A7}" srcOrd="0" destOrd="0" presId="urn:microsoft.com/office/officeart/2005/8/layout/cycle1"/>
    <dgm:cxn modelId="{661D51D6-105B-4076-9F13-52F85C340ADA}" srcId="{D4035A3F-08AA-41D5-AC4D-A287B449E31E}" destId="{1590415D-CAA8-404F-AC16-CF44051C03BD}" srcOrd="2" destOrd="0" parTransId="{6A9E1AD5-64A8-456E-A971-170C52D66451}" sibTransId="{4C08C661-2BAD-4758-9ED4-2463DEBE3534}"/>
    <dgm:cxn modelId="{D392B133-4182-439A-B38A-75F83B6C9589}" type="presParOf" srcId="{DCABB89E-3BEC-4139-8A1D-C97CF8E1FA7F}" destId="{0E2E351E-C9AC-4494-845C-693BA630F0FE}" srcOrd="0" destOrd="0" presId="urn:microsoft.com/office/officeart/2005/8/layout/cycle1"/>
    <dgm:cxn modelId="{5B798702-11B0-4CBE-A240-874AE2684DFC}" type="presParOf" srcId="{DCABB89E-3BEC-4139-8A1D-C97CF8E1FA7F}" destId="{D73CFE69-5C0C-4134-876C-79DEEB1BC391}" srcOrd="1" destOrd="0" presId="urn:microsoft.com/office/officeart/2005/8/layout/cycle1"/>
    <dgm:cxn modelId="{EC2C2084-50AD-4CB0-A3DF-157984C04B63}" type="presParOf" srcId="{DCABB89E-3BEC-4139-8A1D-C97CF8E1FA7F}" destId="{C441B415-C662-459B-9CD0-1E1C0BD56B40}" srcOrd="2" destOrd="0" presId="urn:microsoft.com/office/officeart/2005/8/layout/cycle1"/>
    <dgm:cxn modelId="{23C6494E-461F-4527-86FC-7F006EC77D71}" type="presParOf" srcId="{DCABB89E-3BEC-4139-8A1D-C97CF8E1FA7F}" destId="{AC9C606B-C891-4E20-AB82-D27319EF86BB}" srcOrd="3" destOrd="0" presId="urn:microsoft.com/office/officeart/2005/8/layout/cycle1"/>
    <dgm:cxn modelId="{05C1CEAF-F3E5-45F7-B43A-596E933520F6}" type="presParOf" srcId="{DCABB89E-3BEC-4139-8A1D-C97CF8E1FA7F}" destId="{191FFC8B-93F5-4265-BD85-B21CABC5DE2A}" srcOrd="4" destOrd="0" presId="urn:microsoft.com/office/officeart/2005/8/layout/cycle1"/>
    <dgm:cxn modelId="{49963A88-987E-41E6-BA21-0DE5C866EBDC}" type="presParOf" srcId="{DCABB89E-3BEC-4139-8A1D-C97CF8E1FA7F}" destId="{3922D7B5-FDDA-40BC-9F76-62477CA684D0}" srcOrd="5" destOrd="0" presId="urn:microsoft.com/office/officeart/2005/8/layout/cycle1"/>
    <dgm:cxn modelId="{392411B0-3989-41CA-9C1F-390A11635A27}" type="presParOf" srcId="{DCABB89E-3BEC-4139-8A1D-C97CF8E1FA7F}" destId="{DFA8648E-7BE5-439E-8961-56D512A88DAC}" srcOrd="6" destOrd="0" presId="urn:microsoft.com/office/officeart/2005/8/layout/cycle1"/>
    <dgm:cxn modelId="{88B5E98D-EB79-4584-B174-711FBED563B1}" type="presParOf" srcId="{DCABB89E-3BEC-4139-8A1D-C97CF8E1FA7F}" destId="{143745AE-1BA9-4FCE-A0EF-51FAE7BEF762}" srcOrd="7" destOrd="0" presId="urn:microsoft.com/office/officeart/2005/8/layout/cycle1"/>
    <dgm:cxn modelId="{8AEC1C81-C9A8-47A8-90DC-848FD5BE8B68}" type="presParOf" srcId="{DCABB89E-3BEC-4139-8A1D-C97CF8E1FA7F}" destId="{1604D5DA-081A-4594-8E6A-8BEE5B52697A}" srcOrd="8" destOrd="0" presId="urn:microsoft.com/office/officeart/2005/8/layout/cycle1"/>
    <dgm:cxn modelId="{7C30B611-2FD3-47D3-AC38-C7FCD5F9E4A4}" type="presParOf" srcId="{DCABB89E-3BEC-4139-8A1D-C97CF8E1FA7F}" destId="{A63F7E4D-D7DA-4F68-8899-442DB59C2A65}" srcOrd="9" destOrd="0" presId="urn:microsoft.com/office/officeart/2005/8/layout/cycle1"/>
    <dgm:cxn modelId="{31DF60D4-1D80-401C-AE65-9674E3E2BAF7}" type="presParOf" srcId="{DCABB89E-3BEC-4139-8A1D-C97CF8E1FA7F}" destId="{902C384E-4D4D-443B-8B08-7F9173A730A7}" srcOrd="10" destOrd="0" presId="urn:microsoft.com/office/officeart/2005/8/layout/cycle1"/>
    <dgm:cxn modelId="{646E2B50-4DA6-43F5-A0C9-D7D7B5CC39AF}" type="presParOf" srcId="{DCABB89E-3BEC-4139-8A1D-C97CF8E1FA7F}" destId="{133840E7-2970-47EC-9ED9-0F51669120BE}" srcOrd="11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3CFE69-5C0C-4134-876C-79DEEB1BC391}">
      <dsp:nvSpPr>
        <dsp:cNvPr id="0" name=""/>
        <dsp:cNvSpPr/>
      </dsp:nvSpPr>
      <dsp:spPr>
        <a:xfrm>
          <a:off x="2954174" y="58535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1</a:t>
          </a:r>
          <a:endParaRPr lang="en-US" sz="1300" kern="1200" smtClean="0"/>
        </a:p>
      </dsp:txBody>
      <dsp:txXfrm>
        <a:off x="2954174" y="58535"/>
        <a:ext cx="930640" cy="930640"/>
      </dsp:txXfrm>
    </dsp:sp>
    <dsp:sp modelId="{C441B415-C662-459B-9CD0-1E1C0BD56B40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549458"/>
            <a:gd name="adj4" fmla="val 205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91FFC8B-93F5-4265-BD85-B21CABC5DE2A}">
      <dsp:nvSpPr>
        <dsp:cNvPr id="0" name=""/>
        <dsp:cNvSpPr/>
      </dsp:nvSpPr>
      <dsp:spPr>
        <a:xfrm>
          <a:off x="2954174" y="1639724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2</a:t>
          </a:r>
          <a:endParaRPr lang="en-US" sz="1300" kern="1200" smtClean="0"/>
        </a:p>
      </dsp:txBody>
      <dsp:txXfrm>
        <a:off x="2954174" y="1639724"/>
        <a:ext cx="930640" cy="930640"/>
      </dsp:txXfrm>
    </dsp:sp>
    <dsp:sp modelId="{3922D7B5-FDDA-40BC-9F76-62477CA684D0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5949458"/>
            <a:gd name="adj4" fmla="val 43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3745AE-1BA9-4FCE-A0EF-51FAE7BEF762}">
      <dsp:nvSpPr>
        <dsp:cNvPr id="0" name=""/>
        <dsp:cNvSpPr/>
      </dsp:nvSpPr>
      <dsp:spPr>
        <a:xfrm>
          <a:off x="1372985" y="1639724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(3......20)</a:t>
          </a:r>
          <a:endParaRPr lang="en-US" sz="1300" kern="1200" smtClean="0"/>
        </a:p>
      </dsp:txBody>
      <dsp:txXfrm>
        <a:off x="1372985" y="1639724"/>
        <a:ext cx="930640" cy="930640"/>
      </dsp:txXfrm>
    </dsp:sp>
    <dsp:sp modelId="{1604D5DA-081A-4594-8E6A-8BEE5B52697A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11349458"/>
            <a:gd name="adj4" fmla="val 97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2C384E-4D4D-443B-8B08-7F9173A730A7}">
      <dsp:nvSpPr>
        <dsp:cNvPr id="0" name=""/>
        <dsp:cNvSpPr/>
      </dsp:nvSpPr>
      <dsp:spPr>
        <a:xfrm>
          <a:off x="1372985" y="58535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30</a:t>
          </a:r>
          <a:endParaRPr lang="en-US" sz="1300" kern="1200" smtClean="0"/>
        </a:p>
      </dsp:txBody>
      <dsp:txXfrm>
        <a:off x="1372985" y="58535"/>
        <a:ext cx="930640" cy="930640"/>
      </dsp:txXfrm>
    </dsp:sp>
    <dsp:sp modelId="{133840E7-2970-47EC-9ED9-0F51669120BE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16749458"/>
            <a:gd name="adj4" fmla="val 151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feda</dc:creator>
  <cp:lastModifiedBy>feda</cp:lastModifiedBy>
  <cp:revision>7</cp:revision>
  <dcterms:created xsi:type="dcterms:W3CDTF">2015-11-07T11:00:00Z</dcterms:created>
  <dcterms:modified xsi:type="dcterms:W3CDTF">2015-11-07T11:20:00Z</dcterms:modified>
</cp:coreProperties>
</file>